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1CBDF" w14:textId="77777777" w:rsidR="00D7416A" w:rsidRDefault="00D7416A" w:rsidP="001F78FD">
      <w:pPr>
        <w:pStyle w:val="Default"/>
        <w:rPr>
          <w:rFonts w:ascii="Century Gothic" w:hAnsi="Century Gothic"/>
          <w:b/>
          <w:bCs/>
          <w:sz w:val="20"/>
          <w:szCs w:val="20"/>
          <w:u w:val="single"/>
        </w:rPr>
      </w:pPr>
    </w:p>
    <w:p w14:paraId="0B86C92F" w14:textId="66BD7EAE" w:rsidR="00CE36DC" w:rsidRPr="00A62744" w:rsidRDefault="00FC017C" w:rsidP="0059007B">
      <w:pPr>
        <w:pStyle w:val="Default"/>
        <w:jc w:val="center"/>
        <w:rPr>
          <w:rFonts w:ascii="Times New Roman" w:hAnsi="Times New Roman" w:cs="Times New Roman"/>
          <w:b/>
          <w:bCs/>
          <w:u w:val="single"/>
          <w:lang w:val="nl-NL"/>
        </w:rPr>
      </w:pPr>
      <w:r>
        <w:rPr>
          <w:rFonts w:ascii="Times New Roman" w:hAnsi="Times New Roman" w:cs="Times New Roman"/>
          <w:b/>
          <w:bCs/>
          <w:u w:val="single"/>
          <w:lang w:val="nl"/>
        </w:rPr>
        <w:t xml:space="preserve">GEMEENTELIJK REGLEMENT VOOR DE ORGANISATIE VAN JEUGDBEWEGINGSKAMPEN OP GEMEENTELIJK GRONDGEBIED </w:t>
      </w:r>
    </w:p>
    <w:p w14:paraId="4CE0D921" w14:textId="77777777" w:rsidR="00D7416A" w:rsidRPr="00A62744" w:rsidRDefault="00D7416A" w:rsidP="00CE36DC">
      <w:pPr>
        <w:pStyle w:val="Default"/>
        <w:rPr>
          <w:rFonts w:ascii="Times New Roman" w:hAnsi="Times New Roman" w:cs="Times New Roman"/>
          <w:b/>
          <w:bCs/>
          <w:lang w:val="nl-NL"/>
        </w:rPr>
      </w:pPr>
    </w:p>
    <w:p w14:paraId="68F6B026" w14:textId="3F00E844" w:rsidR="000355E7" w:rsidRPr="00A62744" w:rsidRDefault="000355E7" w:rsidP="000355E7">
      <w:pPr>
        <w:pStyle w:val="Default"/>
        <w:jc w:val="both"/>
        <w:rPr>
          <w:rFonts w:ascii="Times New Roman" w:hAnsi="Times New Roman" w:cs="Times New Roman"/>
          <w:b/>
          <w:lang w:val="nl-NL"/>
        </w:rPr>
      </w:pPr>
      <w:r>
        <w:rPr>
          <w:rFonts w:ascii="Times New Roman" w:hAnsi="Times New Roman" w:cs="Times New Roman"/>
          <w:b/>
          <w:bCs/>
          <w:lang w:val="nl"/>
        </w:rPr>
        <w:t>De GEMEENTERAAD, in zijn openbare vergadering:</w:t>
      </w:r>
    </w:p>
    <w:p w14:paraId="5AD08C34" w14:textId="77777777" w:rsidR="000355E7" w:rsidRPr="00A62744" w:rsidRDefault="000355E7" w:rsidP="000355E7">
      <w:pPr>
        <w:pStyle w:val="Default"/>
        <w:jc w:val="both"/>
        <w:rPr>
          <w:rFonts w:ascii="Times New Roman" w:hAnsi="Times New Roman" w:cs="Times New Roman"/>
          <w:lang w:val="nl-NL"/>
        </w:rPr>
      </w:pPr>
    </w:p>
    <w:p w14:paraId="43E5EED8" w14:textId="1A1143A0" w:rsidR="00E87FCC" w:rsidRPr="00A62744" w:rsidRDefault="000355E7" w:rsidP="00E87FCC">
      <w:pPr>
        <w:pStyle w:val="Default"/>
        <w:jc w:val="both"/>
        <w:rPr>
          <w:rFonts w:ascii="Times New Roman" w:hAnsi="Times New Roman" w:cs="Times New Roman"/>
          <w:sz w:val="22"/>
          <w:szCs w:val="22"/>
          <w:lang w:val="nl-NL"/>
        </w:rPr>
      </w:pPr>
      <w:r>
        <w:rPr>
          <w:rFonts w:ascii="Times New Roman" w:hAnsi="Times New Roman" w:cs="Times New Roman"/>
          <w:sz w:val="22"/>
          <w:szCs w:val="22"/>
          <w:lang w:val="nl"/>
        </w:rPr>
        <w:t>Gelet op de nieuwe gemeentewet, met name op de artikelen 119 en 135;</w:t>
      </w:r>
    </w:p>
    <w:p w14:paraId="330935C2" w14:textId="77777777" w:rsidR="00163839" w:rsidRPr="00A62744" w:rsidRDefault="00163839" w:rsidP="00E00B22">
      <w:pPr>
        <w:pStyle w:val="Default"/>
        <w:jc w:val="both"/>
        <w:rPr>
          <w:rFonts w:ascii="Times New Roman" w:hAnsi="Times New Roman" w:cs="Times New Roman"/>
          <w:sz w:val="22"/>
          <w:szCs w:val="22"/>
          <w:lang w:val="nl-NL"/>
        </w:rPr>
      </w:pPr>
    </w:p>
    <w:p w14:paraId="590E3D2E" w14:textId="6A26CE0F" w:rsidR="00E00B22" w:rsidRPr="00A62744" w:rsidRDefault="00E00B22" w:rsidP="00E00B22">
      <w:pPr>
        <w:pStyle w:val="Default"/>
        <w:jc w:val="both"/>
        <w:rPr>
          <w:rFonts w:ascii="Times New Roman" w:hAnsi="Times New Roman" w:cs="Times New Roman"/>
          <w:sz w:val="22"/>
          <w:szCs w:val="22"/>
          <w:lang w:val="nl-NL"/>
        </w:rPr>
      </w:pPr>
      <w:r>
        <w:rPr>
          <w:rFonts w:ascii="Times New Roman" w:hAnsi="Times New Roman" w:cs="Times New Roman"/>
          <w:sz w:val="22"/>
          <w:szCs w:val="22"/>
          <w:lang w:val="nl"/>
        </w:rPr>
        <w:t>Gelet op de wet van 10 mei 2007 ter bestrijding van bepaalde vormen van discriminatie;</w:t>
      </w:r>
    </w:p>
    <w:p w14:paraId="124DF38B" w14:textId="77777777" w:rsidR="00E00B22" w:rsidRPr="00A62744" w:rsidRDefault="00E00B22" w:rsidP="00E00B22">
      <w:pPr>
        <w:pStyle w:val="Default"/>
        <w:jc w:val="both"/>
        <w:rPr>
          <w:rFonts w:ascii="Times New Roman" w:hAnsi="Times New Roman" w:cs="Times New Roman"/>
          <w:sz w:val="22"/>
          <w:szCs w:val="22"/>
          <w:lang w:val="nl-NL"/>
        </w:rPr>
      </w:pPr>
    </w:p>
    <w:p w14:paraId="5384C934" w14:textId="5567C647" w:rsidR="00E00B22" w:rsidRPr="00A62744" w:rsidRDefault="00E00B22" w:rsidP="00E00B22">
      <w:pPr>
        <w:pStyle w:val="Default"/>
        <w:jc w:val="both"/>
        <w:rPr>
          <w:rFonts w:ascii="Times New Roman" w:hAnsi="Times New Roman" w:cs="Times New Roman"/>
          <w:sz w:val="22"/>
          <w:szCs w:val="22"/>
          <w:lang w:val="nl-NL"/>
        </w:rPr>
      </w:pPr>
      <w:r>
        <w:rPr>
          <w:rFonts w:ascii="Times New Roman" w:hAnsi="Times New Roman" w:cs="Times New Roman"/>
          <w:sz w:val="22"/>
          <w:szCs w:val="22"/>
          <w:lang w:val="nl"/>
        </w:rPr>
        <w:t>Gelet op de wet van 24 juni 2013 houdende gemeentelijke administratieve sancties;</w:t>
      </w:r>
    </w:p>
    <w:p w14:paraId="459E5DE6" w14:textId="5EB7F177" w:rsidR="00163839" w:rsidRPr="00A62744" w:rsidRDefault="00163839" w:rsidP="00163839">
      <w:pPr>
        <w:pStyle w:val="Default"/>
        <w:jc w:val="both"/>
        <w:rPr>
          <w:rFonts w:ascii="Times New Roman" w:hAnsi="Times New Roman" w:cs="Times New Roman"/>
          <w:color w:val="auto"/>
          <w:sz w:val="22"/>
          <w:szCs w:val="22"/>
          <w:lang w:val="nl-NL"/>
        </w:rPr>
      </w:pPr>
    </w:p>
    <w:p w14:paraId="64A252C0" w14:textId="680ED41B" w:rsidR="00163839" w:rsidRPr="00A62744" w:rsidRDefault="00163839" w:rsidP="00163839">
      <w:pPr>
        <w:pStyle w:val="Default"/>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Gelet op de wet van 24 januari 1977 betreffende de bescherming van de gezondheid van de consument inzake levensmiddelen en andere producten;</w:t>
      </w:r>
    </w:p>
    <w:p w14:paraId="55CCCD0C" w14:textId="77777777" w:rsidR="00FC017C" w:rsidRPr="00A62744" w:rsidRDefault="00FC017C" w:rsidP="00163839">
      <w:pPr>
        <w:pStyle w:val="Default"/>
        <w:jc w:val="both"/>
        <w:rPr>
          <w:rFonts w:ascii="Times New Roman" w:hAnsi="Times New Roman" w:cs="Times New Roman"/>
          <w:sz w:val="22"/>
          <w:szCs w:val="22"/>
          <w:lang w:val="nl-NL"/>
        </w:rPr>
      </w:pPr>
    </w:p>
    <w:p w14:paraId="424D81F1" w14:textId="092E71B4" w:rsidR="00163839" w:rsidRPr="00A62744" w:rsidRDefault="00163839" w:rsidP="00163839">
      <w:pPr>
        <w:pStyle w:val="Default"/>
        <w:jc w:val="both"/>
        <w:rPr>
          <w:rFonts w:ascii="Times New Roman" w:hAnsi="Times New Roman" w:cs="Times New Roman"/>
          <w:sz w:val="22"/>
          <w:szCs w:val="22"/>
          <w:lang w:val="nl-NL"/>
        </w:rPr>
      </w:pPr>
      <w:r>
        <w:rPr>
          <w:rFonts w:ascii="Times New Roman" w:hAnsi="Times New Roman" w:cs="Times New Roman"/>
          <w:sz w:val="22"/>
          <w:szCs w:val="22"/>
          <w:lang w:val="nl"/>
        </w:rPr>
        <w:t xml:space="preserve">Gelet op de besluitwet van 14 november 1939 inzake de bestrijding van dronkenschap; </w:t>
      </w:r>
    </w:p>
    <w:p w14:paraId="565369CA" w14:textId="77777777" w:rsidR="00E00B22" w:rsidRPr="00A62744" w:rsidRDefault="00E00B22" w:rsidP="00E00B22">
      <w:pPr>
        <w:pStyle w:val="Default"/>
        <w:jc w:val="both"/>
        <w:rPr>
          <w:rFonts w:ascii="Times New Roman" w:hAnsi="Times New Roman" w:cs="Times New Roman"/>
          <w:sz w:val="22"/>
          <w:szCs w:val="22"/>
          <w:lang w:val="nl-NL"/>
        </w:rPr>
      </w:pPr>
    </w:p>
    <w:p w14:paraId="7446AF91" w14:textId="2CB3AA9A" w:rsidR="00E00B22" w:rsidRPr="00A62744" w:rsidRDefault="00E00B22" w:rsidP="00E00B22">
      <w:pPr>
        <w:pStyle w:val="Default"/>
        <w:jc w:val="both"/>
        <w:rPr>
          <w:rFonts w:ascii="Times New Roman" w:hAnsi="Times New Roman" w:cs="Times New Roman"/>
          <w:sz w:val="22"/>
          <w:szCs w:val="22"/>
          <w:lang w:val="nl-NL"/>
        </w:rPr>
      </w:pPr>
      <w:r>
        <w:rPr>
          <w:rFonts w:ascii="Times New Roman" w:hAnsi="Times New Roman" w:cs="Times New Roman"/>
          <w:sz w:val="22"/>
          <w:szCs w:val="22"/>
          <w:lang w:val="nl"/>
        </w:rPr>
        <w:t>Gelet op de Codex voor lokale democratie en decentralisatie, en met name op de artikelen L 1122-30, L 1133-1 en L 1133-2;</w:t>
      </w:r>
    </w:p>
    <w:p w14:paraId="7EBEAED9" w14:textId="77777777" w:rsidR="00E00B22" w:rsidRPr="00A62744" w:rsidRDefault="00E00B22" w:rsidP="00E00B22">
      <w:pPr>
        <w:pStyle w:val="Default"/>
        <w:jc w:val="both"/>
        <w:rPr>
          <w:rFonts w:ascii="Times New Roman" w:hAnsi="Times New Roman" w:cs="Times New Roman"/>
          <w:sz w:val="22"/>
          <w:szCs w:val="22"/>
          <w:lang w:val="nl-NL"/>
        </w:rPr>
      </w:pPr>
    </w:p>
    <w:p w14:paraId="229908E6" w14:textId="2332429E" w:rsidR="00E00B22" w:rsidRPr="00A62744" w:rsidRDefault="00E00B22" w:rsidP="00E00B22">
      <w:pPr>
        <w:pStyle w:val="Default"/>
        <w:jc w:val="both"/>
        <w:rPr>
          <w:rFonts w:ascii="Times New Roman" w:hAnsi="Times New Roman" w:cs="Times New Roman"/>
          <w:sz w:val="22"/>
          <w:szCs w:val="22"/>
          <w:lang w:val="nl-NL"/>
        </w:rPr>
      </w:pPr>
      <w:r>
        <w:rPr>
          <w:rFonts w:ascii="Times New Roman" w:hAnsi="Times New Roman" w:cs="Times New Roman"/>
          <w:sz w:val="22"/>
          <w:szCs w:val="22"/>
          <w:lang w:val="nl"/>
        </w:rPr>
        <w:t>Gelet op het Veldwetboek;</w:t>
      </w:r>
    </w:p>
    <w:p w14:paraId="5CBA3F27" w14:textId="77777777" w:rsidR="00163839" w:rsidRPr="00A62744" w:rsidRDefault="00163839" w:rsidP="00E00B22">
      <w:pPr>
        <w:pStyle w:val="Default"/>
        <w:jc w:val="both"/>
        <w:rPr>
          <w:rFonts w:ascii="Times New Roman" w:hAnsi="Times New Roman" w:cs="Times New Roman"/>
          <w:sz w:val="22"/>
          <w:szCs w:val="22"/>
          <w:lang w:val="nl-NL"/>
        </w:rPr>
      </w:pPr>
    </w:p>
    <w:p w14:paraId="5BB3C500" w14:textId="7F26AD03" w:rsidR="00E00B22" w:rsidRPr="00A62744" w:rsidRDefault="00E00B22" w:rsidP="00E00B22">
      <w:pPr>
        <w:pStyle w:val="Default"/>
        <w:jc w:val="both"/>
        <w:rPr>
          <w:rFonts w:ascii="Times New Roman" w:hAnsi="Times New Roman" w:cs="Times New Roman"/>
          <w:sz w:val="22"/>
          <w:szCs w:val="22"/>
          <w:lang w:val="nl-NL"/>
        </w:rPr>
      </w:pPr>
      <w:r>
        <w:rPr>
          <w:rFonts w:ascii="Times New Roman" w:hAnsi="Times New Roman" w:cs="Times New Roman"/>
          <w:sz w:val="22"/>
          <w:szCs w:val="22"/>
          <w:lang w:val="nl"/>
        </w:rPr>
        <w:t>Gelet op het Waalse wetboek voor toerisme van 17 mei 2010 en zijn bijlage 24;</w:t>
      </w:r>
    </w:p>
    <w:p w14:paraId="1A9967FF" w14:textId="77777777" w:rsidR="00E00B22" w:rsidRPr="00A62744" w:rsidRDefault="00E00B22" w:rsidP="00E00B22">
      <w:pPr>
        <w:pStyle w:val="Default"/>
        <w:jc w:val="both"/>
        <w:rPr>
          <w:rFonts w:ascii="Times New Roman" w:hAnsi="Times New Roman" w:cs="Times New Roman"/>
          <w:sz w:val="22"/>
          <w:szCs w:val="22"/>
          <w:lang w:val="nl-NL"/>
        </w:rPr>
      </w:pPr>
    </w:p>
    <w:p w14:paraId="0A3750B2" w14:textId="58E93424" w:rsidR="00E00B22" w:rsidRPr="00A62744" w:rsidRDefault="00E00B22" w:rsidP="00E00B22">
      <w:pPr>
        <w:pStyle w:val="Default"/>
        <w:jc w:val="both"/>
        <w:rPr>
          <w:rFonts w:ascii="Times New Roman" w:hAnsi="Times New Roman" w:cs="Times New Roman"/>
          <w:sz w:val="22"/>
          <w:szCs w:val="22"/>
          <w:lang w:val="nl-NL"/>
        </w:rPr>
      </w:pPr>
      <w:r>
        <w:rPr>
          <w:rFonts w:ascii="Times New Roman" w:hAnsi="Times New Roman" w:cs="Times New Roman"/>
          <w:sz w:val="22"/>
          <w:szCs w:val="22"/>
          <w:lang w:val="nl"/>
        </w:rPr>
        <w:t xml:space="preserve">Gelet op het decreet van 4 maart 1991 betreffende de camping- en caravanningvoorwaarden; </w:t>
      </w:r>
    </w:p>
    <w:p w14:paraId="071F72D7" w14:textId="77777777" w:rsidR="00E00B22" w:rsidRPr="00A62744" w:rsidRDefault="00E00B22" w:rsidP="00E00B22">
      <w:pPr>
        <w:pStyle w:val="Default"/>
        <w:jc w:val="both"/>
        <w:rPr>
          <w:rFonts w:ascii="Times New Roman" w:hAnsi="Times New Roman" w:cs="Times New Roman"/>
          <w:sz w:val="22"/>
          <w:szCs w:val="22"/>
          <w:lang w:val="nl-NL"/>
        </w:rPr>
      </w:pPr>
    </w:p>
    <w:p w14:paraId="5C856218" w14:textId="6DDE3364" w:rsidR="00E00B22" w:rsidRPr="00A62744" w:rsidRDefault="00E00B22" w:rsidP="00E00B22">
      <w:pPr>
        <w:pStyle w:val="Default"/>
        <w:jc w:val="both"/>
        <w:rPr>
          <w:rFonts w:ascii="Times New Roman" w:hAnsi="Times New Roman" w:cs="Times New Roman"/>
          <w:sz w:val="22"/>
          <w:szCs w:val="22"/>
          <w:lang w:val="nl-NL"/>
        </w:rPr>
      </w:pPr>
      <w:r>
        <w:rPr>
          <w:rFonts w:ascii="Times New Roman" w:hAnsi="Times New Roman" w:cs="Times New Roman"/>
          <w:sz w:val="22"/>
          <w:szCs w:val="22"/>
          <w:lang w:val="nl"/>
        </w:rPr>
        <w:t>Gelet op het besluit met betrekking tot het boswetboek van 15 juli 2008;</w:t>
      </w:r>
    </w:p>
    <w:p w14:paraId="04111135" w14:textId="77777777" w:rsidR="00E00B22" w:rsidRPr="00A62744" w:rsidRDefault="00E00B22" w:rsidP="00E00B22">
      <w:pPr>
        <w:pStyle w:val="Default"/>
        <w:jc w:val="both"/>
        <w:rPr>
          <w:rFonts w:ascii="Times New Roman" w:hAnsi="Times New Roman" w:cs="Times New Roman"/>
          <w:sz w:val="22"/>
          <w:szCs w:val="22"/>
          <w:lang w:val="nl-NL"/>
        </w:rPr>
      </w:pPr>
    </w:p>
    <w:p w14:paraId="1DCDD39B" w14:textId="77C26ADF" w:rsidR="00E00B22" w:rsidRPr="00A62744" w:rsidRDefault="00E00B22" w:rsidP="00E00B22">
      <w:pPr>
        <w:pStyle w:val="Default"/>
        <w:jc w:val="both"/>
        <w:rPr>
          <w:rFonts w:ascii="Times New Roman" w:hAnsi="Times New Roman" w:cs="Times New Roman"/>
          <w:sz w:val="22"/>
          <w:szCs w:val="22"/>
          <w:lang w:val="nl-NL"/>
        </w:rPr>
      </w:pPr>
      <w:r>
        <w:rPr>
          <w:rFonts w:ascii="Times New Roman" w:hAnsi="Times New Roman" w:cs="Times New Roman"/>
          <w:sz w:val="22"/>
          <w:szCs w:val="22"/>
          <w:lang w:val="nl"/>
        </w:rPr>
        <w:t>Gelet op het decreet van 26 maart 2009 tot vaststelling van de voorwaarden voor de erkenning en de toekenning van subsidies aan jeugdorganisaties;</w:t>
      </w:r>
    </w:p>
    <w:p w14:paraId="7C3BA15E" w14:textId="77777777" w:rsidR="00E00B22" w:rsidRPr="00A62744" w:rsidRDefault="00E00B22" w:rsidP="00E00B22">
      <w:pPr>
        <w:pStyle w:val="Default"/>
        <w:jc w:val="both"/>
        <w:rPr>
          <w:rFonts w:ascii="Times New Roman" w:hAnsi="Times New Roman" w:cs="Times New Roman"/>
          <w:sz w:val="22"/>
          <w:szCs w:val="22"/>
          <w:lang w:val="nl-NL"/>
        </w:rPr>
      </w:pPr>
    </w:p>
    <w:p w14:paraId="16AA9EF8" w14:textId="1C13BF3B" w:rsidR="00E00B22" w:rsidRPr="00A62744" w:rsidRDefault="00E00B22" w:rsidP="00E00B22">
      <w:pPr>
        <w:pStyle w:val="Default"/>
        <w:jc w:val="both"/>
        <w:rPr>
          <w:rFonts w:ascii="Times New Roman" w:hAnsi="Times New Roman" w:cs="Times New Roman"/>
          <w:sz w:val="22"/>
          <w:szCs w:val="22"/>
          <w:lang w:val="nl-NL"/>
        </w:rPr>
      </w:pPr>
      <w:r>
        <w:rPr>
          <w:rFonts w:ascii="Times New Roman" w:hAnsi="Times New Roman" w:cs="Times New Roman"/>
          <w:sz w:val="22"/>
          <w:szCs w:val="22"/>
          <w:lang w:val="nl"/>
        </w:rPr>
        <w:t xml:space="preserve">Gelet op het decreet van 17 mei 1999 betreffende de vakantiecentra; </w:t>
      </w:r>
    </w:p>
    <w:p w14:paraId="4D55AEDF" w14:textId="77777777" w:rsidR="00250845" w:rsidRPr="00A62744" w:rsidRDefault="00250845" w:rsidP="000355E7">
      <w:pPr>
        <w:pStyle w:val="Default"/>
        <w:jc w:val="both"/>
        <w:rPr>
          <w:rFonts w:ascii="Times New Roman" w:hAnsi="Times New Roman" w:cs="Times New Roman"/>
          <w:sz w:val="22"/>
          <w:szCs w:val="22"/>
          <w:lang w:val="nl-NL"/>
        </w:rPr>
      </w:pPr>
    </w:p>
    <w:p w14:paraId="428450B6" w14:textId="6E9A7B55" w:rsidR="00163839" w:rsidRPr="00A62744" w:rsidRDefault="00163839" w:rsidP="00250845">
      <w:pPr>
        <w:pStyle w:val="Default"/>
        <w:jc w:val="both"/>
        <w:rPr>
          <w:rFonts w:ascii="Times New Roman" w:hAnsi="Times New Roman" w:cs="Times New Roman"/>
          <w:sz w:val="22"/>
          <w:szCs w:val="22"/>
          <w:lang w:val="nl-NL"/>
        </w:rPr>
      </w:pPr>
      <w:r>
        <w:rPr>
          <w:rFonts w:ascii="Times New Roman" w:hAnsi="Times New Roman" w:cs="Times New Roman"/>
          <w:sz w:val="22"/>
          <w:szCs w:val="22"/>
          <w:lang w:val="nl"/>
        </w:rPr>
        <w:t>Gelet op het koninklijk besluit van 1 december 1975 tot vaststelling van het algemeen reglement op de politie van het wegverkeer en het gebruik van de openbare weg;</w:t>
      </w:r>
    </w:p>
    <w:p w14:paraId="6D4D0858" w14:textId="77777777" w:rsidR="00163839" w:rsidRPr="00A62744" w:rsidRDefault="00163839" w:rsidP="00250845">
      <w:pPr>
        <w:pStyle w:val="Default"/>
        <w:jc w:val="both"/>
        <w:rPr>
          <w:rFonts w:ascii="Times New Roman" w:hAnsi="Times New Roman" w:cs="Times New Roman"/>
          <w:sz w:val="22"/>
          <w:szCs w:val="22"/>
          <w:lang w:val="nl-NL"/>
        </w:rPr>
      </w:pPr>
    </w:p>
    <w:p w14:paraId="26F7B60A" w14:textId="3E1F21C2" w:rsidR="00250845" w:rsidRPr="00A62744" w:rsidRDefault="00250845" w:rsidP="00250845">
      <w:pPr>
        <w:pStyle w:val="Default"/>
        <w:jc w:val="both"/>
        <w:rPr>
          <w:rFonts w:ascii="Times New Roman" w:hAnsi="Times New Roman" w:cs="Times New Roman"/>
          <w:sz w:val="22"/>
          <w:szCs w:val="22"/>
          <w:lang w:val="nl-NL"/>
        </w:rPr>
      </w:pPr>
      <w:r>
        <w:rPr>
          <w:rFonts w:ascii="Times New Roman" w:hAnsi="Times New Roman" w:cs="Times New Roman"/>
          <w:sz w:val="22"/>
          <w:szCs w:val="22"/>
          <w:lang w:val="nl"/>
        </w:rPr>
        <w:t>Gelet op het koninklijk besluit van 3 augustus 1976 tot vaststelling van het algemeen reglement op de lozing van afvalwater in gewoon oppervlaktewater, in openbare riolen en in kunstmatige afvoerkanalen voor regenwater;</w:t>
      </w:r>
    </w:p>
    <w:p w14:paraId="1816E04D" w14:textId="77777777" w:rsidR="00250845" w:rsidRPr="00A62744" w:rsidRDefault="00250845" w:rsidP="000355E7">
      <w:pPr>
        <w:pStyle w:val="Default"/>
        <w:jc w:val="both"/>
        <w:rPr>
          <w:rFonts w:ascii="Times New Roman" w:hAnsi="Times New Roman" w:cs="Times New Roman"/>
          <w:sz w:val="22"/>
          <w:szCs w:val="22"/>
          <w:lang w:val="nl-NL"/>
        </w:rPr>
      </w:pPr>
    </w:p>
    <w:p w14:paraId="0BF69745" w14:textId="2E383A3E" w:rsidR="00250845" w:rsidRPr="00A62744" w:rsidRDefault="00250845" w:rsidP="00250845">
      <w:pPr>
        <w:pStyle w:val="Default"/>
        <w:jc w:val="both"/>
        <w:rPr>
          <w:rFonts w:ascii="Times New Roman" w:hAnsi="Times New Roman" w:cs="Times New Roman"/>
          <w:sz w:val="22"/>
          <w:szCs w:val="22"/>
          <w:lang w:val="nl-NL"/>
        </w:rPr>
      </w:pPr>
      <w:r>
        <w:rPr>
          <w:rFonts w:ascii="Times New Roman" w:hAnsi="Times New Roman" w:cs="Times New Roman"/>
          <w:sz w:val="22"/>
          <w:szCs w:val="22"/>
          <w:lang w:val="nl"/>
        </w:rPr>
        <w:t>Gelet op het besluit van de Waalse Regering van 30 augustus 2007 betreffende de procedure voor de naleving van de huisvestingsgezondheidscriteria en de Huisvestingscode;</w:t>
      </w:r>
    </w:p>
    <w:p w14:paraId="0456AB4F" w14:textId="77777777" w:rsidR="00250845" w:rsidRPr="00A62744" w:rsidRDefault="00250845" w:rsidP="00250845">
      <w:pPr>
        <w:pStyle w:val="Default"/>
        <w:jc w:val="both"/>
        <w:rPr>
          <w:rFonts w:ascii="Times New Roman" w:hAnsi="Times New Roman" w:cs="Times New Roman"/>
          <w:sz w:val="22"/>
          <w:szCs w:val="22"/>
          <w:lang w:val="nl-NL"/>
        </w:rPr>
      </w:pPr>
    </w:p>
    <w:p w14:paraId="7A995B14" w14:textId="47BF725E" w:rsidR="000355E7" w:rsidRPr="00A62744" w:rsidRDefault="000355E7" w:rsidP="00A90B79">
      <w:pPr>
        <w:pStyle w:val="Default"/>
        <w:jc w:val="both"/>
        <w:rPr>
          <w:rFonts w:ascii="Times New Roman" w:hAnsi="Times New Roman" w:cs="Times New Roman"/>
          <w:color w:val="FF0000"/>
          <w:sz w:val="22"/>
          <w:szCs w:val="22"/>
          <w:lang w:val="nl-NL"/>
        </w:rPr>
      </w:pPr>
      <w:r>
        <w:rPr>
          <w:rFonts w:ascii="Times New Roman" w:hAnsi="Times New Roman" w:cs="Times New Roman"/>
          <w:color w:val="auto"/>
          <w:sz w:val="22"/>
          <w:szCs w:val="22"/>
          <w:lang w:val="nl"/>
        </w:rPr>
        <w:t xml:space="preserve">Gelet op de algemene politiereglementen die van toepassing zijn op de politiezone </w:t>
      </w:r>
      <w:r>
        <w:rPr>
          <w:rFonts w:ascii="Times New Roman" w:hAnsi="Times New Roman" w:cs="Times New Roman"/>
          <w:color w:val="FF0000"/>
          <w:sz w:val="22"/>
          <w:szCs w:val="22"/>
          <w:lang w:val="nl"/>
        </w:rPr>
        <w:t>(+ naam van de politiezone) ; </w:t>
      </w:r>
    </w:p>
    <w:p w14:paraId="1645F0AE" w14:textId="77777777" w:rsidR="007A680A" w:rsidRPr="00A62744" w:rsidRDefault="007A680A" w:rsidP="00183A3F">
      <w:pPr>
        <w:pStyle w:val="Default"/>
        <w:jc w:val="both"/>
        <w:rPr>
          <w:rFonts w:ascii="Times New Roman" w:hAnsi="Times New Roman" w:cs="Times New Roman"/>
          <w:sz w:val="22"/>
          <w:szCs w:val="22"/>
          <w:lang w:val="nl-NL"/>
        </w:rPr>
      </w:pPr>
    </w:p>
    <w:p w14:paraId="42C9E300" w14:textId="48F6D10B" w:rsidR="00183A3F" w:rsidRPr="00A62744" w:rsidRDefault="00183A3F" w:rsidP="00183A3F">
      <w:pPr>
        <w:pStyle w:val="Default"/>
        <w:jc w:val="both"/>
        <w:rPr>
          <w:rFonts w:ascii="Times New Roman" w:hAnsi="Times New Roman" w:cs="Times New Roman"/>
          <w:sz w:val="22"/>
          <w:szCs w:val="22"/>
          <w:lang w:val="nl-NL"/>
        </w:rPr>
      </w:pPr>
      <w:r>
        <w:rPr>
          <w:rFonts w:ascii="Times New Roman" w:hAnsi="Times New Roman" w:cs="Times New Roman"/>
          <w:sz w:val="22"/>
          <w:szCs w:val="22"/>
          <w:lang w:val="nl"/>
        </w:rPr>
        <w:t>Overwegende dat het de taak van de lokale overheden is om ervoor te zorgen dat de bewoners de voordelen genieten van een goede politiezorg, in het bijzonder netheid, rust en veiligheid in de openbare straten, plaatsen en gebouwen;</w:t>
      </w:r>
    </w:p>
    <w:p w14:paraId="6A611C99" w14:textId="77777777" w:rsidR="007A680A" w:rsidRPr="00A62744" w:rsidRDefault="007A680A" w:rsidP="00183A3F">
      <w:pPr>
        <w:pStyle w:val="Default"/>
        <w:jc w:val="both"/>
        <w:rPr>
          <w:rFonts w:ascii="Times New Roman" w:hAnsi="Times New Roman" w:cs="Times New Roman"/>
          <w:lang w:val="nl-NL"/>
        </w:rPr>
      </w:pPr>
    </w:p>
    <w:p w14:paraId="54604DE1" w14:textId="16934888" w:rsidR="001F78FD" w:rsidRPr="00A62744" w:rsidRDefault="00183A3F" w:rsidP="00183A3F">
      <w:pPr>
        <w:pStyle w:val="Default"/>
        <w:jc w:val="both"/>
        <w:rPr>
          <w:rFonts w:ascii="Times New Roman" w:hAnsi="Times New Roman" w:cs="Times New Roman"/>
          <w:sz w:val="22"/>
          <w:szCs w:val="22"/>
          <w:lang w:val="nl-NL"/>
        </w:rPr>
      </w:pPr>
      <w:r>
        <w:rPr>
          <w:rFonts w:ascii="Times New Roman" w:hAnsi="Times New Roman" w:cs="Times New Roman"/>
          <w:sz w:val="22"/>
          <w:szCs w:val="22"/>
          <w:lang w:val="nl"/>
        </w:rPr>
        <w:t xml:space="preserve">Overwegend dat jeugdbewegingen een integraal onderdeel zijn van het burgerleven, maar dat de installatie van deze kampen risico's van verstoring van de volksgezondheid en veiligheid met zich mee kan brengen.  </w:t>
      </w:r>
    </w:p>
    <w:p w14:paraId="37D9E5D0" w14:textId="3217EB06" w:rsidR="000E3160" w:rsidRPr="00A62744" w:rsidRDefault="00183A3F" w:rsidP="00183A3F">
      <w:pPr>
        <w:pStyle w:val="Default"/>
        <w:jc w:val="both"/>
        <w:rPr>
          <w:rFonts w:ascii="Times New Roman" w:hAnsi="Times New Roman" w:cs="Times New Roman"/>
          <w:sz w:val="22"/>
          <w:szCs w:val="22"/>
          <w:lang w:val="nl-NL"/>
        </w:rPr>
      </w:pPr>
      <w:r>
        <w:rPr>
          <w:rFonts w:ascii="Times New Roman" w:hAnsi="Times New Roman" w:cs="Times New Roman"/>
          <w:sz w:val="22"/>
          <w:szCs w:val="22"/>
          <w:lang w:val="nl"/>
        </w:rPr>
        <w:lastRenderedPageBreak/>
        <w:t>Het is daarom belangrijk dat lokale overheden ervoor zorgen dat de relaties tussen jongeren en buurtbewoners onder de best mogelijke omstandigheden plaatsvinden, terwijl ze de risico's beheersen die de organisatie van dergelijke activiteiten met zich meebrengt voor de openbare rust en gezondheid;</w:t>
      </w:r>
    </w:p>
    <w:p w14:paraId="63B39AD8" w14:textId="54CD7018" w:rsidR="007A680A" w:rsidRPr="00A62744" w:rsidRDefault="00E87FCC" w:rsidP="00183A3F">
      <w:pPr>
        <w:pStyle w:val="Default"/>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Overwegende dat het doel van het Handvest voor kampen (“Charte des camps”) de bevordering van het harmonieuze verloop van de kampen betreft, door voorstellen te doen voor passend en evenredig gedrag, maatregelen en werkwijzen, zonder afbreuk te doen aan de autonomie van de plaatselijke autoriteiten of aan de essentiële activiteiten die jeugdbewegingen uniek en relevant maken;</w:t>
      </w:r>
    </w:p>
    <w:p w14:paraId="5AA6B62B" w14:textId="2711A180" w:rsidR="00F83A30" w:rsidRPr="00A62744" w:rsidRDefault="00F83A30" w:rsidP="00183A3F">
      <w:pPr>
        <w:pStyle w:val="Default"/>
        <w:jc w:val="both"/>
        <w:rPr>
          <w:rFonts w:ascii="Times New Roman" w:hAnsi="Times New Roman" w:cs="Times New Roman"/>
          <w:color w:val="auto"/>
          <w:sz w:val="22"/>
          <w:szCs w:val="22"/>
          <w:lang w:val="nl-NL"/>
        </w:rPr>
      </w:pPr>
    </w:p>
    <w:p w14:paraId="251D6E42" w14:textId="0FA29CFF" w:rsidR="009B185F" w:rsidRPr="00A62744" w:rsidRDefault="00F83A30" w:rsidP="009B185F">
      <w:pPr>
        <w:pStyle w:val="Default"/>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 xml:space="preserve">Rekening houdend met het werk van de bevoegde Waalse ministers, de Union des Villes et Communes de Wallonie, het Département Nature et Forêt, de jeugdbewegingen van de Federatie Wallonië-Brussel, de overheden die vakantiecentra organiseren, de SPW Intérieur et Action Sociale; </w:t>
      </w:r>
    </w:p>
    <w:p w14:paraId="3E2BDFB5" w14:textId="77777777" w:rsidR="009B185F" w:rsidRPr="00A62744" w:rsidRDefault="009B185F" w:rsidP="00183A3F">
      <w:pPr>
        <w:pStyle w:val="Default"/>
        <w:jc w:val="both"/>
        <w:rPr>
          <w:rFonts w:ascii="Times New Roman" w:hAnsi="Times New Roman" w:cs="Times New Roman"/>
          <w:color w:val="auto"/>
          <w:sz w:val="22"/>
          <w:szCs w:val="22"/>
          <w:lang w:val="nl-NL"/>
        </w:rPr>
      </w:pPr>
    </w:p>
    <w:p w14:paraId="026B3CC7" w14:textId="45918C46" w:rsidR="00F83A30" w:rsidRPr="00A62744" w:rsidRDefault="009B185F" w:rsidP="00183A3F">
      <w:pPr>
        <w:pStyle w:val="Default"/>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 xml:space="preserve">Rekening houdend met de constructieve samenwerking tussen de gouverneur van de provincie Luxemburg, de burgemeesters, de hulpdiensten, de medische diensten, de politiezones, de noodplanningsdiensten en de federaties van jeugdbewegingen; </w:t>
      </w:r>
    </w:p>
    <w:p w14:paraId="5BACB685" w14:textId="77777777" w:rsidR="00814D84" w:rsidRPr="00A62744" w:rsidRDefault="00814D84" w:rsidP="00183A3F">
      <w:pPr>
        <w:pStyle w:val="Default"/>
        <w:jc w:val="both"/>
        <w:rPr>
          <w:rFonts w:ascii="Times New Roman" w:hAnsi="Times New Roman" w:cs="Times New Roman"/>
          <w:color w:val="FF0000"/>
          <w:sz w:val="22"/>
          <w:szCs w:val="22"/>
          <w:lang w:val="nl-NL"/>
        </w:rPr>
      </w:pPr>
    </w:p>
    <w:p w14:paraId="0567FB53" w14:textId="05497D01" w:rsidR="00814D84" w:rsidRPr="00A62744" w:rsidRDefault="00814D84" w:rsidP="00183A3F">
      <w:pPr>
        <w:pStyle w:val="Default"/>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Terwijl de realiteit van vakantieverblijven vergelijkbaar is met die van kampen georganiseerd door jeugdbewegingen, die beide residentiële activiteiten aanbieden;</w:t>
      </w:r>
    </w:p>
    <w:p w14:paraId="1D737896" w14:textId="77777777" w:rsidR="00E60F0B" w:rsidRPr="00A62744" w:rsidRDefault="00E60F0B" w:rsidP="00183A3F">
      <w:pPr>
        <w:pStyle w:val="Default"/>
        <w:jc w:val="both"/>
        <w:rPr>
          <w:rFonts w:ascii="Times New Roman" w:hAnsi="Times New Roman" w:cs="Times New Roman"/>
          <w:color w:val="FF0000"/>
          <w:sz w:val="22"/>
          <w:szCs w:val="22"/>
          <w:lang w:val="nl-NL"/>
        </w:rPr>
      </w:pPr>
    </w:p>
    <w:p w14:paraId="24662AFC" w14:textId="32E51E1B" w:rsidR="00E60F0B" w:rsidRPr="00A62744" w:rsidRDefault="00E60F0B" w:rsidP="00E60F0B">
      <w:pPr>
        <w:pStyle w:val="Default"/>
        <w:jc w:val="both"/>
        <w:rPr>
          <w:rFonts w:ascii="Times New Roman" w:hAnsi="Times New Roman" w:cs="Times New Roman"/>
          <w:sz w:val="22"/>
          <w:szCs w:val="22"/>
          <w:lang w:val="nl-NL"/>
        </w:rPr>
      </w:pPr>
      <w:r>
        <w:rPr>
          <w:rFonts w:ascii="Times New Roman" w:hAnsi="Times New Roman" w:cs="Times New Roman"/>
          <w:sz w:val="22"/>
          <w:szCs w:val="22"/>
          <w:lang w:val="nl"/>
        </w:rPr>
        <w:t xml:space="preserve">Overwegende dat het gebruik, zelfs tijdelijk, van </w:t>
      </w:r>
      <w:r>
        <w:rPr>
          <w:rFonts w:ascii="Times New Roman" w:hAnsi="Times New Roman" w:cs="Times New Roman"/>
          <w:color w:val="auto"/>
          <w:sz w:val="22"/>
          <w:szCs w:val="22"/>
          <w:lang w:val="nl"/>
        </w:rPr>
        <w:t xml:space="preserve">gebouwen en terreinen voor de opvang van </w:t>
      </w:r>
      <w:r>
        <w:rPr>
          <w:rFonts w:ascii="Times New Roman" w:hAnsi="Times New Roman" w:cs="Times New Roman"/>
          <w:sz w:val="22"/>
          <w:szCs w:val="22"/>
          <w:lang w:val="nl"/>
        </w:rPr>
        <w:t>jeugdbewegingen niet kan worden toegestaan zonder toestemming van het gemeentebestuur;</w:t>
      </w:r>
    </w:p>
    <w:p w14:paraId="77753E71" w14:textId="373F678A" w:rsidR="009B185F" w:rsidRPr="00A62744" w:rsidRDefault="009B185F" w:rsidP="00E60F0B">
      <w:pPr>
        <w:pStyle w:val="Default"/>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 xml:space="preserve">Overwegende dat de labeling van gebouwen en weiden, opgesteld volgens de normen van het Waalse wetboek voor toerisme, tot doel heeft de kwaliteit van de ontvangst van deelnemers aan een jeugdbewegingskamp of vakantie te garanderen; </w:t>
      </w:r>
    </w:p>
    <w:p w14:paraId="1767FC7A" w14:textId="3E0FA4E1" w:rsidR="009D6E33" w:rsidRPr="00A62744" w:rsidRDefault="009D6E33" w:rsidP="00E60F0B">
      <w:pPr>
        <w:pStyle w:val="Default"/>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 xml:space="preserve">Overwegende echter dat naast dit aspect er ook voor gezorgd moet worden dat deze kampeer- of verblijfslocaties voldoen aan voorwaarden die gericht zijn op het handhaven van een goede openbare orde, namelijk openbare veiligheid, rust en gezondheid; dat deze voorwaarden specifiek zijn voor de gemeentelijke goedkeuring van de verschillende kamplocaties; </w:t>
      </w:r>
    </w:p>
    <w:p w14:paraId="34BBE748" w14:textId="77777777" w:rsidR="00E60F0B" w:rsidRPr="00A62744" w:rsidRDefault="00E60F0B" w:rsidP="00183A3F">
      <w:pPr>
        <w:pStyle w:val="Default"/>
        <w:jc w:val="both"/>
        <w:rPr>
          <w:rFonts w:ascii="Times New Roman" w:hAnsi="Times New Roman" w:cs="Times New Roman"/>
          <w:color w:val="FF0000"/>
          <w:sz w:val="22"/>
          <w:szCs w:val="22"/>
          <w:lang w:val="nl-NL"/>
        </w:rPr>
      </w:pPr>
    </w:p>
    <w:p w14:paraId="02A4AE3C" w14:textId="4B4A72C3" w:rsidR="00814D84" w:rsidRPr="00A62744" w:rsidRDefault="00814D84" w:rsidP="00183A3F">
      <w:pPr>
        <w:pStyle w:val="Default"/>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 xml:space="preserve">Rekening houdend met het educatieve en vormende karakter van deze kampen en verblijven ; </w:t>
      </w:r>
    </w:p>
    <w:p w14:paraId="6C00C17C" w14:textId="77777777" w:rsidR="00E60F0B" w:rsidRPr="00A62744" w:rsidRDefault="00E60F0B" w:rsidP="00183A3F">
      <w:pPr>
        <w:pStyle w:val="Default"/>
        <w:jc w:val="both"/>
        <w:rPr>
          <w:rFonts w:ascii="Times New Roman" w:hAnsi="Times New Roman" w:cs="Times New Roman"/>
          <w:color w:val="auto"/>
          <w:sz w:val="22"/>
          <w:szCs w:val="22"/>
          <w:lang w:val="nl-NL"/>
        </w:rPr>
      </w:pPr>
    </w:p>
    <w:p w14:paraId="4619E685" w14:textId="1919281A" w:rsidR="00814D84" w:rsidRPr="00A62744" w:rsidRDefault="00814D84" w:rsidP="00183A3F">
      <w:pPr>
        <w:pStyle w:val="Default"/>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Rekening houdend met de noodzaak van nauwe samenwerking tussen de gemeente, jeugdgroepen en -bewegingen en de autoriteiten die de reizen organiseren;</w:t>
      </w:r>
    </w:p>
    <w:p w14:paraId="7B330780" w14:textId="77777777" w:rsidR="00E60F0B" w:rsidRPr="00A62744" w:rsidRDefault="00E60F0B" w:rsidP="00183A3F">
      <w:pPr>
        <w:pStyle w:val="Default"/>
        <w:jc w:val="both"/>
        <w:rPr>
          <w:rFonts w:ascii="Times New Roman" w:hAnsi="Times New Roman" w:cs="Times New Roman"/>
          <w:color w:val="auto"/>
          <w:sz w:val="22"/>
          <w:szCs w:val="22"/>
          <w:lang w:val="nl-NL"/>
        </w:rPr>
      </w:pPr>
    </w:p>
    <w:p w14:paraId="6B5A05C5" w14:textId="4373742F" w:rsidR="00814D84" w:rsidRPr="00A62744" w:rsidRDefault="00814D84" w:rsidP="00183A3F">
      <w:pPr>
        <w:pStyle w:val="Default"/>
        <w:jc w:val="both"/>
        <w:rPr>
          <w:rFonts w:ascii="Times New Roman" w:hAnsi="Times New Roman" w:cs="Times New Roman"/>
          <w:color w:val="FF0000"/>
          <w:sz w:val="22"/>
          <w:szCs w:val="22"/>
          <w:lang w:val="nl-NL"/>
        </w:rPr>
      </w:pPr>
      <w:r>
        <w:rPr>
          <w:rFonts w:ascii="Times New Roman" w:hAnsi="Times New Roman" w:cs="Times New Roman"/>
          <w:color w:val="auto"/>
          <w:sz w:val="22"/>
          <w:szCs w:val="22"/>
          <w:lang w:val="nl"/>
        </w:rPr>
        <w:t>Overwegende dat het belangrijk is de federaties van jeugdbewegingen en de organiserende instanties van vakantieverblijven te ondersteunen door een politiereglement aan te nemen dat een vlot en veilig verloop van jeugd- en vakantiekampen in de gemeente</w:t>
      </w:r>
      <w:r w:rsidR="00A62744">
        <w:rPr>
          <w:rFonts w:ascii="Times New Roman" w:hAnsi="Times New Roman" w:cs="Times New Roman"/>
          <w:color w:val="auto"/>
          <w:sz w:val="22"/>
          <w:szCs w:val="22"/>
          <w:lang w:val="nl"/>
        </w:rPr>
        <w:t xml:space="preserve"> </w:t>
      </w:r>
      <w:r w:rsidRPr="00A62744">
        <w:rPr>
          <w:rFonts w:ascii="Times New Roman" w:hAnsi="Times New Roman" w:cs="Times New Roman"/>
          <w:color w:val="FF0000"/>
          <w:sz w:val="22"/>
          <w:szCs w:val="22"/>
          <w:lang w:val="nl"/>
        </w:rPr>
        <w:t>(</w:t>
      </w:r>
      <w:r>
        <w:rPr>
          <w:rFonts w:ascii="Times New Roman" w:hAnsi="Times New Roman" w:cs="Times New Roman"/>
          <w:color w:val="FF0000"/>
          <w:sz w:val="22"/>
          <w:szCs w:val="22"/>
          <w:lang w:val="nl"/>
        </w:rPr>
        <w:t xml:space="preserve">+ naam gemeente) </w:t>
      </w:r>
      <w:r w:rsidRPr="00A62744">
        <w:rPr>
          <w:rFonts w:ascii="Times New Roman" w:hAnsi="Times New Roman" w:cs="Times New Roman"/>
          <w:color w:val="auto"/>
          <w:sz w:val="22"/>
          <w:szCs w:val="22"/>
          <w:lang w:val="nl"/>
        </w:rPr>
        <w:t>bevordert; </w:t>
      </w:r>
    </w:p>
    <w:p w14:paraId="46B2AB40" w14:textId="77777777" w:rsidR="00814D84" w:rsidRPr="00A62744" w:rsidRDefault="00814D84" w:rsidP="00183A3F">
      <w:pPr>
        <w:pStyle w:val="Default"/>
        <w:jc w:val="both"/>
        <w:rPr>
          <w:rFonts w:ascii="Times New Roman" w:hAnsi="Times New Roman" w:cs="Times New Roman"/>
          <w:sz w:val="22"/>
          <w:szCs w:val="22"/>
          <w:lang w:val="nl-NL"/>
        </w:rPr>
      </w:pPr>
    </w:p>
    <w:p w14:paraId="5721D67F" w14:textId="63ED5F19" w:rsidR="00183A3F" w:rsidRPr="00A62744" w:rsidRDefault="00183A3F" w:rsidP="00183A3F">
      <w:pPr>
        <w:pStyle w:val="Default"/>
        <w:jc w:val="both"/>
        <w:rPr>
          <w:rFonts w:ascii="Times New Roman" w:hAnsi="Times New Roman" w:cs="Times New Roman"/>
          <w:sz w:val="22"/>
          <w:szCs w:val="22"/>
          <w:lang w:val="nl-NL"/>
        </w:rPr>
      </w:pPr>
    </w:p>
    <w:p w14:paraId="482EB328" w14:textId="77777777" w:rsidR="00183A3F" w:rsidRPr="00A62744" w:rsidRDefault="00183A3F" w:rsidP="00A90B79">
      <w:pPr>
        <w:pStyle w:val="Default"/>
        <w:jc w:val="both"/>
        <w:rPr>
          <w:rFonts w:ascii="Times New Roman" w:hAnsi="Times New Roman" w:cs="Times New Roman"/>
          <w:b/>
          <w:bCs/>
          <w:sz w:val="22"/>
          <w:szCs w:val="22"/>
          <w:lang w:val="nl-NL"/>
        </w:rPr>
      </w:pPr>
    </w:p>
    <w:p w14:paraId="7310E041" w14:textId="7192CD2E" w:rsidR="000355E7" w:rsidRPr="00A62744" w:rsidRDefault="004A2997" w:rsidP="00A90B79">
      <w:pPr>
        <w:pStyle w:val="Default"/>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 xml:space="preserve">Op aanbeveling van de gemeenteraad, </w:t>
      </w:r>
    </w:p>
    <w:p w14:paraId="55A0B54A" w14:textId="6AB4BE3B" w:rsidR="004A2997" w:rsidRPr="00A62744" w:rsidRDefault="004A2997" w:rsidP="00A90B79">
      <w:pPr>
        <w:pStyle w:val="Default"/>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 xml:space="preserve">Na overleg, </w:t>
      </w:r>
    </w:p>
    <w:p w14:paraId="6D77AA4C" w14:textId="03F27FE1" w:rsidR="004A2997" w:rsidRPr="00A62744" w:rsidRDefault="004A2997" w:rsidP="00A90B79">
      <w:pPr>
        <w:pStyle w:val="Default"/>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Met xxxx stemmen voor, ...... stemmen tegen en ...... onthoudingen</w:t>
      </w:r>
    </w:p>
    <w:p w14:paraId="3407D338" w14:textId="77777777" w:rsidR="001549A4" w:rsidRPr="00A62744" w:rsidRDefault="001549A4" w:rsidP="00A90B79">
      <w:pPr>
        <w:pStyle w:val="Default"/>
        <w:jc w:val="both"/>
        <w:rPr>
          <w:rFonts w:ascii="Times New Roman" w:hAnsi="Times New Roman" w:cs="Times New Roman"/>
          <w:color w:val="auto"/>
          <w:sz w:val="22"/>
          <w:szCs w:val="22"/>
          <w:lang w:val="nl-NL"/>
        </w:rPr>
      </w:pPr>
    </w:p>
    <w:p w14:paraId="24B4C73A" w14:textId="77777777" w:rsidR="001549A4" w:rsidRPr="00A62744" w:rsidRDefault="001549A4" w:rsidP="00A90B79">
      <w:pPr>
        <w:pStyle w:val="Default"/>
        <w:jc w:val="both"/>
        <w:rPr>
          <w:rFonts w:ascii="Times New Roman" w:hAnsi="Times New Roman" w:cs="Times New Roman"/>
          <w:vanish/>
          <w:color w:val="auto"/>
          <w:sz w:val="22"/>
          <w:szCs w:val="22"/>
          <w:lang w:val="nl-NL"/>
          <w:specVanish/>
        </w:rPr>
      </w:pPr>
    </w:p>
    <w:p w14:paraId="6221A0B4" w14:textId="2A426969" w:rsidR="001549A4" w:rsidRPr="00A62744" w:rsidRDefault="001549A4" w:rsidP="007A680A">
      <w:pPr>
        <w:pStyle w:val="Default"/>
        <w:jc w:val="center"/>
        <w:rPr>
          <w:rFonts w:ascii="Times New Roman" w:hAnsi="Times New Roman" w:cs="Times New Roman"/>
          <w:b/>
          <w:bCs/>
          <w:lang w:val="nl-NL"/>
        </w:rPr>
      </w:pPr>
      <w:r>
        <w:rPr>
          <w:rFonts w:ascii="Times New Roman" w:hAnsi="Times New Roman" w:cs="Times New Roman"/>
          <w:b/>
          <w:bCs/>
          <w:lang w:val="nl"/>
        </w:rPr>
        <w:t xml:space="preserve"> </w:t>
      </w:r>
    </w:p>
    <w:p w14:paraId="50D2B8CF" w14:textId="77777777" w:rsidR="001549A4" w:rsidRPr="00A62744" w:rsidRDefault="001549A4">
      <w:pPr>
        <w:rPr>
          <w:rFonts w:ascii="Times New Roman" w:hAnsi="Times New Roman" w:cs="Times New Roman"/>
          <w:b/>
          <w:bCs/>
          <w:color w:val="000000"/>
          <w:sz w:val="24"/>
          <w:szCs w:val="24"/>
          <w:lang w:val="nl-NL"/>
        </w:rPr>
      </w:pPr>
      <w:r>
        <w:rPr>
          <w:rFonts w:ascii="Times New Roman" w:hAnsi="Times New Roman" w:cs="Times New Roman"/>
          <w:b/>
          <w:bCs/>
          <w:lang w:val="nl"/>
        </w:rPr>
        <w:br w:type="page"/>
      </w:r>
    </w:p>
    <w:p w14:paraId="69780516" w14:textId="0EE4F71F" w:rsidR="00CE36DC" w:rsidRPr="00A62744" w:rsidRDefault="00CE36DC" w:rsidP="007A680A">
      <w:pPr>
        <w:pStyle w:val="Default"/>
        <w:jc w:val="center"/>
        <w:rPr>
          <w:rFonts w:ascii="Times New Roman" w:hAnsi="Times New Roman" w:cs="Times New Roman"/>
          <w:b/>
          <w:bCs/>
          <w:lang w:val="nl-NL"/>
        </w:rPr>
      </w:pPr>
      <w:r>
        <w:rPr>
          <w:rFonts w:ascii="Times New Roman" w:hAnsi="Times New Roman" w:cs="Times New Roman"/>
          <w:b/>
          <w:bCs/>
          <w:lang w:val="nl"/>
        </w:rPr>
        <w:lastRenderedPageBreak/>
        <w:t>HOOFDSTUK I - DEFINITIES</w:t>
      </w:r>
    </w:p>
    <w:p w14:paraId="0CF8CC81" w14:textId="77777777" w:rsidR="007A680A" w:rsidRPr="00A62744" w:rsidRDefault="007A680A" w:rsidP="00A90B79">
      <w:pPr>
        <w:pStyle w:val="Default"/>
        <w:jc w:val="both"/>
        <w:rPr>
          <w:rFonts w:ascii="Times New Roman" w:hAnsi="Times New Roman" w:cs="Times New Roman"/>
          <w:b/>
          <w:bCs/>
          <w:lang w:val="nl-NL"/>
        </w:rPr>
      </w:pPr>
    </w:p>
    <w:p w14:paraId="3C68175A" w14:textId="4CB5D452" w:rsidR="00CE36DC" w:rsidRPr="00A62744" w:rsidRDefault="00CE36DC" w:rsidP="00A90B79">
      <w:pPr>
        <w:pStyle w:val="Default"/>
        <w:jc w:val="both"/>
        <w:rPr>
          <w:rFonts w:ascii="Times New Roman" w:hAnsi="Times New Roman" w:cs="Times New Roman"/>
          <w:sz w:val="22"/>
          <w:szCs w:val="22"/>
          <w:lang w:val="nl-NL"/>
        </w:rPr>
      </w:pPr>
      <w:r>
        <w:rPr>
          <w:rFonts w:ascii="Times New Roman" w:hAnsi="Times New Roman" w:cs="Times New Roman"/>
          <w:b/>
          <w:bCs/>
          <w:sz w:val="22"/>
          <w:szCs w:val="22"/>
          <w:lang w:val="nl"/>
        </w:rPr>
        <w:t>Art.1.</w:t>
      </w:r>
      <w:r>
        <w:rPr>
          <w:rFonts w:ascii="Times New Roman" w:hAnsi="Times New Roman" w:cs="Times New Roman"/>
          <w:sz w:val="22"/>
          <w:szCs w:val="22"/>
          <w:lang w:val="nl"/>
        </w:rPr>
        <w:t xml:space="preserve"> Voor de toepassing van dit reglement gelden de volgende definities: </w:t>
      </w:r>
    </w:p>
    <w:p w14:paraId="46D5C6D1" w14:textId="77777777" w:rsidR="007A680A" w:rsidRPr="00A62744" w:rsidRDefault="007A680A" w:rsidP="00183A3F">
      <w:pPr>
        <w:pStyle w:val="Default"/>
        <w:jc w:val="both"/>
        <w:rPr>
          <w:rFonts w:ascii="Times New Roman" w:hAnsi="Times New Roman" w:cs="Times New Roman"/>
          <w:i/>
          <w:sz w:val="22"/>
          <w:szCs w:val="22"/>
          <w:lang w:val="nl-NL"/>
        </w:rPr>
      </w:pPr>
    </w:p>
    <w:p w14:paraId="01E7AF62" w14:textId="6C9804E0" w:rsidR="00A85A8C" w:rsidRPr="00A62744" w:rsidRDefault="00183A3F" w:rsidP="00183A3F">
      <w:pPr>
        <w:pStyle w:val="Default"/>
        <w:jc w:val="both"/>
        <w:rPr>
          <w:rFonts w:ascii="Times New Roman" w:hAnsi="Times New Roman" w:cs="Times New Roman"/>
          <w:color w:val="auto"/>
          <w:sz w:val="22"/>
          <w:szCs w:val="22"/>
          <w:lang w:val="nl-NL"/>
        </w:rPr>
      </w:pPr>
      <w:r>
        <w:rPr>
          <w:rFonts w:ascii="Times New Roman" w:hAnsi="Times New Roman" w:cs="Times New Roman"/>
          <w:i/>
          <w:iCs/>
          <w:sz w:val="22"/>
          <w:szCs w:val="22"/>
          <w:u w:val="single"/>
          <w:lang w:val="nl"/>
        </w:rPr>
        <w:t>Kamp / vakantieverblijf</w:t>
      </w:r>
      <w:r>
        <w:rPr>
          <w:rFonts w:ascii="Times New Roman" w:hAnsi="Times New Roman" w:cs="Times New Roman"/>
          <w:sz w:val="22"/>
          <w:szCs w:val="22"/>
          <w:lang w:val="nl"/>
        </w:rPr>
        <w:t xml:space="preserve">: Elk verblijf </w:t>
      </w:r>
      <w:r>
        <w:rPr>
          <w:rFonts w:ascii="Times New Roman" w:hAnsi="Times New Roman" w:cs="Times New Roman"/>
          <w:color w:val="auto"/>
          <w:sz w:val="22"/>
          <w:szCs w:val="22"/>
          <w:lang w:val="nl"/>
        </w:rPr>
        <w:t xml:space="preserve">op het grondgebied van de gemeente dat aan de volgende cumulatieve voorwaarden voldoet: </w:t>
      </w:r>
    </w:p>
    <w:p w14:paraId="7EF98FCC" w14:textId="7F63AEC6" w:rsidR="00A85A8C" w:rsidRPr="00D933F3" w:rsidRDefault="00F969BE" w:rsidP="00F969BE">
      <w:pPr>
        <w:pStyle w:val="Default"/>
        <w:numPr>
          <w:ilvl w:val="0"/>
          <w:numId w:val="18"/>
        </w:numPr>
        <w:ind w:left="426" w:hanging="142"/>
        <w:jc w:val="both"/>
        <w:rPr>
          <w:rFonts w:ascii="Times New Roman" w:hAnsi="Times New Roman" w:cs="Times New Roman"/>
          <w:color w:val="auto"/>
          <w:sz w:val="22"/>
          <w:szCs w:val="22"/>
        </w:rPr>
      </w:pPr>
      <w:r>
        <w:rPr>
          <w:rFonts w:ascii="Times New Roman" w:hAnsi="Times New Roman" w:cs="Times New Roman"/>
          <w:sz w:val="22"/>
          <w:szCs w:val="22"/>
          <w:lang w:val="nl"/>
        </w:rPr>
        <w:t xml:space="preserve">van </w:t>
      </w:r>
      <w:r>
        <w:rPr>
          <w:rFonts w:ascii="Times New Roman" w:hAnsi="Times New Roman" w:cs="Times New Roman"/>
          <w:color w:val="auto"/>
          <w:sz w:val="22"/>
          <w:szCs w:val="22"/>
          <w:lang w:val="nl"/>
        </w:rPr>
        <w:t>meer dan 48 uur;</w:t>
      </w:r>
    </w:p>
    <w:p w14:paraId="24B05436" w14:textId="1EA5E849" w:rsidR="00A85A8C" w:rsidRPr="00A62744" w:rsidRDefault="00F969BE" w:rsidP="00F969BE">
      <w:pPr>
        <w:pStyle w:val="Default"/>
        <w:numPr>
          <w:ilvl w:val="0"/>
          <w:numId w:val="18"/>
        </w:numPr>
        <w:ind w:left="426" w:hanging="142"/>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 xml:space="preserve">een groep van ten minste 5 personen jonger dan 30 jaar die op het moment van het kamp deel uitmaken van een groep die erkend of goedgekeurd is door de Franse, Vlaamse of Duitstalige Gemeenschap of door de bevoegde autoriteit van een lidstaat van de Europese Unie, ongeacht of dit een jeugdbeweging of een organiserende instantie voor verblijven is; </w:t>
      </w:r>
    </w:p>
    <w:p w14:paraId="168BBD7D" w14:textId="0DBB5CD2" w:rsidR="00767286" w:rsidRPr="00A62744" w:rsidRDefault="00F969BE" w:rsidP="00F969BE">
      <w:pPr>
        <w:pStyle w:val="Default"/>
        <w:numPr>
          <w:ilvl w:val="0"/>
          <w:numId w:val="18"/>
        </w:numPr>
        <w:ind w:left="426" w:hanging="142"/>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in gebouwen of delen van gebouwen die slechts tijdelijk voor dit doel bestemd zijn, op een terrein, onder de sterrenhemel, in tenten of schuilplaatsen van welke aard dan ook.</w:t>
      </w:r>
    </w:p>
    <w:p w14:paraId="22E1F4BC" w14:textId="77777777" w:rsidR="001549A4" w:rsidRPr="00A62744" w:rsidRDefault="001549A4" w:rsidP="001549A4">
      <w:pPr>
        <w:pStyle w:val="Default"/>
        <w:ind w:left="426"/>
        <w:jc w:val="both"/>
        <w:rPr>
          <w:rFonts w:ascii="Times New Roman" w:hAnsi="Times New Roman" w:cs="Times New Roman"/>
          <w:color w:val="auto"/>
          <w:sz w:val="22"/>
          <w:szCs w:val="22"/>
          <w:lang w:val="nl-NL"/>
        </w:rPr>
      </w:pPr>
    </w:p>
    <w:p w14:paraId="0136D0C1" w14:textId="78562DF6" w:rsidR="00767286" w:rsidRPr="00A62744" w:rsidRDefault="00767286" w:rsidP="00183A3F">
      <w:pPr>
        <w:pStyle w:val="Default"/>
        <w:jc w:val="both"/>
        <w:rPr>
          <w:rFonts w:ascii="Times New Roman" w:hAnsi="Times New Roman" w:cs="Times New Roman"/>
          <w:color w:val="auto"/>
          <w:sz w:val="22"/>
          <w:szCs w:val="22"/>
          <w:lang w:val="nl-NL"/>
        </w:rPr>
      </w:pPr>
      <w:r>
        <w:rPr>
          <w:rFonts w:ascii="Times New Roman" w:hAnsi="Times New Roman" w:cs="Times New Roman"/>
          <w:i/>
          <w:iCs/>
          <w:color w:val="auto"/>
          <w:sz w:val="22"/>
          <w:szCs w:val="22"/>
          <w:u w:val="single"/>
          <w:lang w:val="nl"/>
        </w:rPr>
        <w:t>Pre-kamp / Post-kamp</w:t>
      </w:r>
      <w:r>
        <w:rPr>
          <w:rFonts w:ascii="Times New Roman" w:hAnsi="Times New Roman" w:cs="Times New Roman"/>
          <w:i/>
          <w:iCs/>
          <w:color w:val="auto"/>
          <w:sz w:val="22"/>
          <w:szCs w:val="22"/>
          <w:lang w:val="nl"/>
        </w:rPr>
        <w:t> </w:t>
      </w:r>
      <w:r>
        <w:rPr>
          <w:rFonts w:ascii="Times New Roman" w:hAnsi="Times New Roman" w:cs="Times New Roman"/>
          <w:color w:val="auto"/>
          <w:sz w:val="22"/>
          <w:szCs w:val="22"/>
          <w:lang w:val="nl"/>
        </w:rPr>
        <w:t>: Een periode voor of na het kamp om enerzijds sommige deelnemers (leiders en leden voor de bevoorrading in het bijzonder) de kans te geven om het verblijf van de groep voor te bereiden en de faciliteiten op te zetten, en anderzijds om te debriefen over het verblijf, de faciliteiten af te breken en het terrein op te ruimen. Elke periode voor of na het kamp is inbegrepen in het begrip kamp of verblijf zoals bedoeld in dit reglement.</w:t>
      </w:r>
    </w:p>
    <w:p w14:paraId="3ACC5E7C" w14:textId="77777777" w:rsidR="00183A3F" w:rsidRPr="00A62744" w:rsidRDefault="00183A3F" w:rsidP="00183A3F">
      <w:pPr>
        <w:pStyle w:val="Default"/>
        <w:jc w:val="both"/>
        <w:rPr>
          <w:rFonts w:ascii="Times New Roman" w:hAnsi="Times New Roman" w:cs="Times New Roman"/>
          <w:color w:val="auto"/>
          <w:sz w:val="22"/>
          <w:szCs w:val="22"/>
          <w:lang w:val="nl-NL"/>
        </w:rPr>
      </w:pPr>
    </w:p>
    <w:p w14:paraId="4D517CC2" w14:textId="7D787967" w:rsidR="00183A3F" w:rsidRPr="00A62744" w:rsidRDefault="00183A3F" w:rsidP="00183A3F">
      <w:pPr>
        <w:pStyle w:val="Default"/>
        <w:jc w:val="both"/>
        <w:rPr>
          <w:rFonts w:ascii="Times New Roman" w:hAnsi="Times New Roman" w:cs="Times New Roman"/>
          <w:sz w:val="22"/>
          <w:szCs w:val="22"/>
          <w:lang w:val="nl-NL"/>
        </w:rPr>
      </w:pPr>
      <w:r>
        <w:rPr>
          <w:rFonts w:ascii="Times New Roman" w:hAnsi="Times New Roman" w:cs="Times New Roman"/>
          <w:i/>
          <w:iCs/>
          <w:sz w:val="22"/>
          <w:szCs w:val="22"/>
          <w:u w:val="single"/>
          <w:lang w:val="nl"/>
        </w:rPr>
        <w:t>Verhuurder</w:t>
      </w:r>
      <w:r>
        <w:rPr>
          <w:rFonts w:ascii="Times New Roman" w:hAnsi="Times New Roman" w:cs="Times New Roman"/>
          <w:i/>
          <w:iCs/>
          <w:sz w:val="22"/>
          <w:szCs w:val="22"/>
          <w:lang w:val="nl"/>
        </w:rPr>
        <w:t> </w:t>
      </w:r>
      <w:r>
        <w:rPr>
          <w:rFonts w:ascii="Times New Roman" w:hAnsi="Times New Roman" w:cs="Times New Roman"/>
          <w:sz w:val="22"/>
          <w:szCs w:val="22"/>
          <w:lang w:val="nl"/>
        </w:rPr>
        <w:t>: De persoon die, als eigenaar of huurder, een gebouw, een deel van een gebouw en/of land ter beschikking stelt aan een groep vakantiegangers, gratis of tegen betaling.</w:t>
      </w:r>
    </w:p>
    <w:p w14:paraId="4A2C03C8" w14:textId="77777777" w:rsidR="00183A3F" w:rsidRPr="00A62744" w:rsidRDefault="00183A3F" w:rsidP="00183A3F">
      <w:pPr>
        <w:pStyle w:val="Default"/>
        <w:jc w:val="both"/>
        <w:rPr>
          <w:rFonts w:ascii="Times New Roman" w:hAnsi="Times New Roman" w:cs="Times New Roman"/>
          <w:sz w:val="22"/>
          <w:szCs w:val="22"/>
          <w:lang w:val="nl-NL"/>
        </w:rPr>
      </w:pPr>
    </w:p>
    <w:p w14:paraId="1599D950" w14:textId="16E2B808" w:rsidR="00183A3F" w:rsidRPr="00A62744" w:rsidRDefault="00183A3F" w:rsidP="00183A3F">
      <w:pPr>
        <w:pStyle w:val="Default"/>
        <w:jc w:val="both"/>
        <w:rPr>
          <w:rFonts w:ascii="Times New Roman" w:hAnsi="Times New Roman" w:cs="Times New Roman"/>
          <w:sz w:val="22"/>
          <w:szCs w:val="22"/>
          <w:lang w:val="nl-NL"/>
        </w:rPr>
      </w:pPr>
      <w:r>
        <w:rPr>
          <w:rFonts w:ascii="Times New Roman" w:hAnsi="Times New Roman" w:cs="Times New Roman"/>
          <w:i/>
          <w:iCs/>
          <w:sz w:val="22"/>
          <w:szCs w:val="22"/>
          <w:u w:val="single"/>
          <w:lang w:val="nl"/>
        </w:rPr>
        <w:t>Huurder</w:t>
      </w:r>
      <w:r>
        <w:rPr>
          <w:rFonts w:ascii="Times New Roman" w:hAnsi="Times New Roman" w:cs="Times New Roman"/>
          <w:i/>
          <w:iCs/>
          <w:sz w:val="22"/>
          <w:szCs w:val="22"/>
          <w:lang w:val="nl"/>
        </w:rPr>
        <w:t> </w:t>
      </w:r>
      <w:r>
        <w:rPr>
          <w:rFonts w:ascii="Times New Roman" w:hAnsi="Times New Roman" w:cs="Times New Roman"/>
          <w:sz w:val="22"/>
          <w:szCs w:val="22"/>
          <w:lang w:val="nl"/>
        </w:rPr>
        <w:t>: Verantwoordelijke volwassene die, hoofdelijk en gezamenlijk namens een groep, een overeenkomst aangaat met de verhuurder betreffende het ter beschikking stellen van een gebouw, gedeelte(n) van een gebouw of terrein voor de duur van het vakantieverblijf of kamp.</w:t>
      </w:r>
    </w:p>
    <w:p w14:paraId="50C79925" w14:textId="77777777" w:rsidR="00183A3F" w:rsidRPr="00A62744" w:rsidRDefault="00183A3F" w:rsidP="00183A3F">
      <w:pPr>
        <w:pStyle w:val="Default"/>
        <w:jc w:val="both"/>
        <w:rPr>
          <w:rFonts w:ascii="Times New Roman" w:hAnsi="Times New Roman" w:cs="Times New Roman"/>
          <w:sz w:val="22"/>
          <w:szCs w:val="22"/>
          <w:lang w:val="nl-NL"/>
        </w:rPr>
      </w:pPr>
    </w:p>
    <w:p w14:paraId="144B061F" w14:textId="13AC0CB5" w:rsidR="00183A3F" w:rsidRPr="00A62744" w:rsidRDefault="00183A3F" w:rsidP="00183A3F">
      <w:pPr>
        <w:pStyle w:val="Default"/>
        <w:jc w:val="both"/>
        <w:rPr>
          <w:rFonts w:ascii="Times New Roman" w:hAnsi="Times New Roman" w:cs="Times New Roman"/>
          <w:sz w:val="22"/>
          <w:szCs w:val="22"/>
          <w:lang w:val="nl-NL"/>
        </w:rPr>
      </w:pPr>
      <w:r>
        <w:rPr>
          <w:rFonts w:ascii="Times New Roman" w:hAnsi="Times New Roman" w:cs="Times New Roman"/>
          <w:i/>
          <w:iCs/>
          <w:sz w:val="22"/>
          <w:szCs w:val="22"/>
          <w:u w:val="single"/>
          <w:lang w:val="nl"/>
        </w:rPr>
        <w:t>Hike</w:t>
      </w:r>
      <w:r>
        <w:rPr>
          <w:rFonts w:ascii="Times New Roman" w:hAnsi="Times New Roman" w:cs="Times New Roman"/>
          <w:sz w:val="22"/>
          <w:szCs w:val="22"/>
          <w:lang w:val="nl"/>
        </w:rPr>
        <w:t>: Ontdekkingstochten buiten de kampplaats in kleine groepjes van minstens twee personen. De wandeling kan betekenen dat je een of meer nachten buiten de kampplaats doorbrengt.</w:t>
      </w:r>
    </w:p>
    <w:p w14:paraId="3C2B38C3" w14:textId="77777777" w:rsidR="00CE36DC" w:rsidRPr="00A62744" w:rsidRDefault="00CE36DC" w:rsidP="00A90B79">
      <w:pPr>
        <w:pStyle w:val="Default"/>
        <w:jc w:val="both"/>
        <w:rPr>
          <w:rFonts w:ascii="Times New Roman" w:hAnsi="Times New Roman" w:cs="Times New Roman"/>
          <w:b/>
          <w:bCs/>
          <w:sz w:val="22"/>
          <w:szCs w:val="22"/>
          <w:lang w:val="nl-NL"/>
        </w:rPr>
      </w:pPr>
    </w:p>
    <w:p w14:paraId="54B7FAFC" w14:textId="1DC2168E" w:rsidR="001A6EE2" w:rsidRPr="00A62744" w:rsidRDefault="001A6EE2" w:rsidP="001A6EE2">
      <w:pPr>
        <w:pStyle w:val="Default"/>
        <w:jc w:val="both"/>
        <w:rPr>
          <w:rFonts w:ascii="Times New Roman" w:hAnsi="Times New Roman" w:cs="Times New Roman"/>
          <w:sz w:val="22"/>
          <w:szCs w:val="22"/>
          <w:lang w:val="nl-NL"/>
        </w:rPr>
      </w:pPr>
      <w:r>
        <w:rPr>
          <w:rFonts w:ascii="Times New Roman" w:hAnsi="Times New Roman" w:cs="Times New Roman"/>
          <w:i/>
          <w:iCs/>
          <w:sz w:val="22"/>
          <w:szCs w:val="22"/>
          <w:u w:val="single"/>
          <w:lang w:val="nl"/>
        </w:rPr>
        <w:t>Provinciaal SPOC</w:t>
      </w:r>
      <w:r>
        <w:rPr>
          <w:rFonts w:ascii="Times New Roman" w:hAnsi="Times New Roman" w:cs="Times New Roman"/>
          <w:sz w:val="22"/>
          <w:szCs w:val="22"/>
          <w:lang w:val="nl"/>
        </w:rPr>
        <w:t xml:space="preserve">: Een groep contactambtenaren, aangesteld binnen de federale diensten van de gouverneur en bepaalde gemeenten, die over de nodige instrumenten beschikken om het dagelijkse verloop van de kampen op te volgen en die als contactpunt kunnen fungeren ter ondersteuning van de overheden en federaties of autoriteiten die kampen of verblijven organiseren. </w:t>
      </w:r>
    </w:p>
    <w:p w14:paraId="3F0513D6" w14:textId="469BED17" w:rsidR="009F3337" w:rsidRPr="00A62744" w:rsidRDefault="009F3337" w:rsidP="00A90B79">
      <w:pPr>
        <w:pStyle w:val="Default"/>
        <w:jc w:val="both"/>
        <w:rPr>
          <w:rFonts w:ascii="Times New Roman" w:hAnsi="Times New Roman" w:cs="Times New Roman"/>
          <w:b/>
          <w:bCs/>
          <w:sz w:val="22"/>
          <w:szCs w:val="22"/>
          <w:lang w:val="nl-NL"/>
        </w:rPr>
      </w:pPr>
    </w:p>
    <w:p w14:paraId="6E830FF7" w14:textId="77777777" w:rsidR="001A6EE2" w:rsidRPr="00A62744" w:rsidRDefault="001A6EE2" w:rsidP="00A90B79">
      <w:pPr>
        <w:pStyle w:val="Default"/>
        <w:jc w:val="both"/>
        <w:rPr>
          <w:rFonts w:ascii="Times New Roman" w:hAnsi="Times New Roman" w:cs="Times New Roman"/>
          <w:b/>
          <w:bCs/>
          <w:lang w:val="nl-NL"/>
        </w:rPr>
      </w:pPr>
    </w:p>
    <w:p w14:paraId="612D6116" w14:textId="0EEA074F" w:rsidR="00CE36DC" w:rsidRPr="00A62744" w:rsidRDefault="00CE36DC" w:rsidP="007A680A">
      <w:pPr>
        <w:pStyle w:val="Default"/>
        <w:jc w:val="center"/>
        <w:rPr>
          <w:rFonts w:ascii="Times New Roman" w:hAnsi="Times New Roman" w:cs="Times New Roman"/>
          <w:b/>
          <w:bCs/>
          <w:lang w:val="nl-NL"/>
        </w:rPr>
      </w:pPr>
      <w:r>
        <w:rPr>
          <w:rFonts w:ascii="Times New Roman" w:hAnsi="Times New Roman" w:cs="Times New Roman"/>
          <w:b/>
          <w:bCs/>
          <w:lang w:val="nl"/>
        </w:rPr>
        <w:t xml:space="preserve">HOOFDSTUK II - GOEDKEURING  </w:t>
      </w:r>
    </w:p>
    <w:p w14:paraId="0CA0F7E7" w14:textId="77777777" w:rsidR="007A680A" w:rsidRPr="00A62744" w:rsidRDefault="007A680A" w:rsidP="00A90B79">
      <w:pPr>
        <w:pStyle w:val="Default"/>
        <w:jc w:val="both"/>
        <w:rPr>
          <w:rFonts w:ascii="Times New Roman" w:hAnsi="Times New Roman" w:cs="Times New Roman"/>
          <w:b/>
          <w:bCs/>
          <w:lang w:val="nl-NL"/>
        </w:rPr>
      </w:pPr>
    </w:p>
    <w:p w14:paraId="511C79AA" w14:textId="58E7B920" w:rsidR="004B3F02" w:rsidRPr="00A62744" w:rsidRDefault="00CE36DC" w:rsidP="00A90B79">
      <w:pPr>
        <w:pStyle w:val="Default"/>
        <w:jc w:val="both"/>
        <w:rPr>
          <w:rFonts w:ascii="Times New Roman" w:hAnsi="Times New Roman" w:cs="Times New Roman"/>
          <w:color w:val="auto"/>
          <w:sz w:val="22"/>
          <w:szCs w:val="22"/>
          <w:lang w:val="nl-NL"/>
        </w:rPr>
      </w:pPr>
      <w:r>
        <w:rPr>
          <w:rFonts w:ascii="Times New Roman" w:hAnsi="Times New Roman" w:cs="Times New Roman"/>
          <w:b/>
          <w:bCs/>
          <w:color w:val="auto"/>
          <w:sz w:val="22"/>
          <w:szCs w:val="22"/>
          <w:lang w:val="nl"/>
        </w:rPr>
        <w:t xml:space="preserve">Art.2. </w:t>
      </w:r>
      <w:r>
        <w:rPr>
          <w:rFonts w:ascii="Times New Roman" w:hAnsi="Times New Roman" w:cs="Times New Roman"/>
          <w:color w:val="auto"/>
          <w:sz w:val="22"/>
          <w:szCs w:val="22"/>
          <w:lang w:val="nl"/>
        </w:rPr>
        <w:t xml:space="preserve">Niemand mag gebouwen, delen van gebouwen of terreinen ter beschikking stellen zonder voorafgaande goedkeuring van het gemeentebestuur voor elk betrokken gebouw of terrein.   </w:t>
      </w:r>
      <w:r>
        <w:rPr>
          <w:rFonts w:ascii="Times New Roman" w:hAnsi="Times New Roman" w:cs="Times New Roman"/>
          <w:color w:val="auto"/>
          <w:sz w:val="22"/>
          <w:szCs w:val="22"/>
          <w:lang w:val="nl"/>
        </w:rPr>
        <w:br/>
        <w:t xml:space="preserve">Als de plaats een label heeft gekregen in het kader van het Waalse wetboek voor toerisme, dan voldoet hij aan de algemene voorwaarden voor de goedkeuring van campings. Er is echter een aanvraag voor gemeentelijke goedkeuring nodig om te voldoen aan de aanvullende goedkeuringsvoorwaarden die in deze voorschriften zijn vastgelegd. </w:t>
      </w:r>
    </w:p>
    <w:p w14:paraId="3A2FC1E9" w14:textId="77777777" w:rsidR="007A680A" w:rsidRPr="00A62744" w:rsidRDefault="007A680A" w:rsidP="00A90B79">
      <w:pPr>
        <w:pStyle w:val="Default"/>
        <w:jc w:val="both"/>
        <w:rPr>
          <w:rFonts w:ascii="Times New Roman" w:hAnsi="Times New Roman" w:cs="Times New Roman"/>
          <w:color w:val="FF0000"/>
          <w:sz w:val="22"/>
          <w:szCs w:val="22"/>
          <w:lang w:val="nl-NL"/>
        </w:rPr>
      </w:pPr>
    </w:p>
    <w:p w14:paraId="66FA633C" w14:textId="44CF1F11" w:rsidR="008C7B07" w:rsidRPr="00A62744" w:rsidRDefault="007A680A" w:rsidP="00A90B79">
      <w:pPr>
        <w:pStyle w:val="Default"/>
        <w:jc w:val="both"/>
        <w:rPr>
          <w:rFonts w:ascii="Times New Roman" w:hAnsi="Times New Roman" w:cs="Times New Roman"/>
          <w:sz w:val="22"/>
          <w:szCs w:val="22"/>
          <w:lang w:val="nl-NL"/>
        </w:rPr>
      </w:pPr>
      <w:r>
        <w:rPr>
          <w:rFonts w:ascii="Times New Roman" w:hAnsi="Times New Roman" w:cs="Times New Roman"/>
          <w:b/>
          <w:bCs/>
          <w:sz w:val="22"/>
          <w:szCs w:val="22"/>
          <w:lang w:val="nl"/>
        </w:rPr>
        <w:t>Art.3.</w:t>
      </w:r>
      <w:r>
        <w:rPr>
          <w:rFonts w:ascii="Times New Roman" w:hAnsi="Times New Roman" w:cs="Times New Roman"/>
          <w:sz w:val="22"/>
          <w:szCs w:val="22"/>
          <w:lang w:val="nl"/>
        </w:rPr>
        <w:t xml:space="preserve"> Aanvragen voor goedkeuring moeten uiterlijk 60 dagen voor de start van het eerste kamp naar het gemeentebestuur </w:t>
      </w:r>
      <w:r>
        <w:rPr>
          <w:rFonts w:ascii="Times New Roman" w:hAnsi="Times New Roman" w:cs="Times New Roman"/>
          <w:color w:val="FF0000"/>
          <w:sz w:val="22"/>
          <w:szCs w:val="22"/>
          <w:lang w:val="nl"/>
        </w:rPr>
        <w:t xml:space="preserve">(+ naam gemeente + adres) </w:t>
      </w:r>
      <w:r>
        <w:rPr>
          <w:rFonts w:ascii="Times New Roman" w:hAnsi="Times New Roman" w:cs="Times New Roman"/>
          <w:color w:val="auto"/>
          <w:sz w:val="22"/>
          <w:szCs w:val="22"/>
          <w:lang w:val="nl"/>
        </w:rPr>
        <w:t>worden gestuurdmet behulp</w:t>
      </w:r>
      <w:r>
        <w:rPr>
          <w:rFonts w:ascii="Times New Roman" w:hAnsi="Times New Roman" w:cs="Times New Roman"/>
          <w:sz w:val="22"/>
          <w:szCs w:val="22"/>
          <w:lang w:val="nl"/>
        </w:rPr>
        <w:t xml:space="preserve"> van het daarvoor bestemde formulier. </w:t>
      </w:r>
    </w:p>
    <w:p w14:paraId="2E35F42B" w14:textId="1CB76DB8" w:rsidR="00C22CF8" w:rsidRPr="00A62744" w:rsidRDefault="00C22CF8" w:rsidP="00C22CF8">
      <w:pPr>
        <w:pStyle w:val="Default"/>
        <w:jc w:val="both"/>
        <w:rPr>
          <w:rFonts w:ascii="Times New Roman" w:hAnsi="Times New Roman" w:cs="Times New Roman"/>
          <w:b/>
          <w:bCs/>
          <w:color w:val="auto"/>
          <w:sz w:val="22"/>
          <w:szCs w:val="22"/>
          <w:lang w:val="nl-NL"/>
        </w:rPr>
      </w:pPr>
      <w:r>
        <w:rPr>
          <w:rFonts w:ascii="Times New Roman" w:hAnsi="Times New Roman" w:cs="Times New Roman"/>
          <w:color w:val="auto"/>
          <w:sz w:val="22"/>
          <w:szCs w:val="22"/>
          <w:lang w:val="nl"/>
        </w:rPr>
        <w:t xml:space="preserve">Binnen 30 dagen na ontvangst van de goedkeuringsaanvraag neemt de gemeenteraad een beslissing op basis van de voorwaarden in dit reglement. </w:t>
      </w:r>
      <w:r>
        <w:rPr>
          <w:rFonts w:ascii="Times New Roman" w:hAnsi="Times New Roman" w:cs="Times New Roman"/>
          <w:color w:val="auto"/>
          <w:sz w:val="22"/>
          <w:szCs w:val="22"/>
          <w:lang w:val="nl"/>
        </w:rPr>
        <w:tab/>
      </w:r>
      <w:r>
        <w:rPr>
          <w:rFonts w:ascii="Times New Roman" w:hAnsi="Times New Roman" w:cs="Times New Roman"/>
          <w:color w:val="auto"/>
          <w:sz w:val="22"/>
          <w:szCs w:val="22"/>
          <w:lang w:val="nl"/>
        </w:rPr>
        <w:br/>
        <w:t>De beslissing wordt gemotiveerd.</w:t>
      </w:r>
      <w:r>
        <w:rPr>
          <w:rFonts w:ascii="Times New Roman" w:hAnsi="Times New Roman" w:cs="Times New Roman"/>
          <w:b/>
          <w:bCs/>
          <w:color w:val="auto"/>
          <w:sz w:val="22"/>
          <w:szCs w:val="22"/>
          <w:lang w:val="nl"/>
        </w:rPr>
        <w:t xml:space="preserve"> </w:t>
      </w:r>
    </w:p>
    <w:p w14:paraId="4587340A" w14:textId="77777777" w:rsidR="008C7B07" w:rsidRPr="00A62744" w:rsidRDefault="008C7B07" w:rsidP="00A90B79">
      <w:pPr>
        <w:pStyle w:val="Default"/>
        <w:jc w:val="both"/>
        <w:rPr>
          <w:rFonts w:ascii="Times New Roman" w:hAnsi="Times New Roman" w:cs="Times New Roman"/>
          <w:sz w:val="22"/>
          <w:szCs w:val="22"/>
          <w:lang w:val="nl-NL"/>
        </w:rPr>
      </w:pPr>
    </w:p>
    <w:p w14:paraId="24F27770" w14:textId="769F2381" w:rsidR="00CE36DC" w:rsidRPr="00A62744" w:rsidRDefault="008C7B07" w:rsidP="00A90B79">
      <w:pPr>
        <w:pStyle w:val="Default"/>
        <w:jc w:val="both"/>
        <w:rPr>
          <w:rFonts w:ascii="Times New Roman" w:hAnsi="Times New Roman" w:cs="Times New Roman"/>
          <w:sz w:val="22"/>
          <w:szCs w:val="22"/>
          <w:lang w:val="nl-NL"/>
        </w:rPr>
      </w:pPr>
      <w:r>
        <w:rPr>
          <w:rFonts w:ascii="Times New Roman" w:hAnsi="Times New Roman" w:cs="Times New Roman"/>
          <w:b/>
          <w:bCs/>
          <w:sz w:val="22"/>
          <w:szCs w:val="22"/>
          <w:lang w:val="nl"/>
        </w:rPr>
        <w:t>Art.4.</w:t>
      </w:r>
      <w:r>
        <w:rPr>
          <w:rFonts w:ascii="Times New Roman" w:hAnsi="Times New Roman" w:cs="Times New Roman"/>
          <w:sz w:val="22"/>
          <w:szCs w:val="22"/>
          <w:lang w:val="nl"/>
        </w:rPr>
        <w:t xml:space="preserve"> De goedkeuring wordt verleend door het gemeentebestuur </w:t>
      </w:r>
      <w:r>
        <w:rPr>
          <w:rFonts w:ascii="Times New Roman" w:hAnsi="Times New Roman" w:cs="Times New Roman"/>
          <w:color w:val="auto"/>
          <w:sz w:val="22"/>
          <w:szCs w:val="22"/>
          <w:lang w:val="nl"/>
        </w:rPr>
        <w:t xml:space="preserve">voor een periode van maximaal 5 jaar, die kan worden verlengd.  Ten minste 60 dagen voor het verstrijken van de genoemde periode moet de </w:t>
      </w:r>
      <w:r>
        <w:rPr>
          <w:rFonts w:ascii="Times New Roman" w:hAnsi="Times New Roman" w:cs="Times New Roman"/>
          <w:color w:val="auto"/>
          <w:sz w:val="22"/>
          <w:szCs w:val="22"/>
          <w:lang w:val="nl"/>
        </w:rPr>
        <w:lastRenderedPageBreak/>
        <w:t xml:space="preserve">verhuurder een voorstel tot verlenging van de vergunning </w:t>
      </w:r>
      <w:r>
        <w:rPr>
          <w:rFonts w:ascii="Times New Roman" w:hAnsi="Times New Roman" w:cs="Times New Roman"/>
          <w:sz w:val="22"/>
          <w:szCs w:val="22"/>
          <w:lang w:val="nl"/>
        </w:rPr>
        <w:t>indienen bij het gemeenterbestuur door middel van het daartoe bestemde formulier.</w:t>
      </w:r>
    </w:p>
    <w:p w14:paraId="4775E879" w14:textId="77777777" w:rsidR="00E553B0" w:rsidRPr="00A62744" w:rsidRDefault="00E553B0" w:rsidP="00A90B79">
      <w:pPr>
        <w:pStyle w:val="Default"/>
        <w:jc w:val="both"/>
        <w:rPr>
          <w:rFonts w:ascii="Times New Roman" w:hAnsi="Times New Roman" w:cs="Times New Roman"/>
          <w:b/>
          <w:bCs/>
          <w:sz w:val="22"/>
          <w:szCs w:val="22"/>
          <w:lang w:val="nl-NL"/>
        </w:rPr>
      </w:pPr>
    </w:p>
    <w:p w14:paraId="5300C75F" w14:textId="52220446" w:rsidR="00BC4C22" w:rsidRPr="00A62744" w:rsidRDefault="00DD3463" w:rsidP="00544611">
      <w:pPr>
        <w:pStyle w:val="Default"/>
        <w:rPr>
          <w:rFonts w:ascii="Times New Roman" w:hAnsi="Times New Roman" w:cs="Times New Roman"/>
          <w:color w:val="auto"/>
          <w:sz w:val="22"/>
          <w:szCs w:val="22"/>
          <w:lang w:val="nl-NL"/>
        </w:rPr>
      </w:pPr>
      <w:r>
        <w:rPr>
          <w:rFonts w:ascii="Times New Roman" w:hAnsi="Times New Roman" w:cs="Times New Roman"/>
          <w:b/>
          <w:bCs/>
          <w:color w:val="auto"/>
          <w:sz w:val="22"/>
          <w:szCs w:val="22"/>
          <w:lang w:val="nl"/>
        </w:rPr>
        <w:t>Art.5.</w:t>
      </w:r>
      <w:r>
        <w:rPr>
          <w:rFonts w:ascii="Times New Roman" w:hAnsi="Times New Roman" w:cs="Times New Roman"/>
          <w:color w:val="auto"/>
          <w:sz w:val="22"/>
          <w:szCs w:val="22"/>
          <w:lang w:val="nl"/>
        </w:rPr>
        <w:t xml:space="preserve"> Voorziening van de gebouwen</w:t>
      </w:r>
      <w:r>
        <w:rPr>
          <w:rFonts w:ascii="Times New Roman" w:hAnsi="Times New Roman" w:cs="Times New Roman"/>
          <w:color w:val="auto"/>
          <w:sz w:val="22"/>
          <w:szCs w:val="22"/>
          <w:lang w:val="nl"/>
        </w:rPr>
        <w:br/>
      </w:r>
    </w:p>
    <w:p w14:paraId="6FE6CFD0" w14:textId="5541A917" w:rsidR="00DD3463" w:rsidRPr="00A62744" w:rsidRDefault="00DD3463" w:rsidP="00BC4C22">
      <w:pPr>
        <w:pStyle w:val="Default"/>
        <w:ind w:left="426" w:hanging="426"/>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 xml:space="preserve">§1. Een goedkeuringsaanvraag voor een gebouw of een deel van een gebouw kan alleen worden aanvaard als het gebouw of dat deel van het gebouw: </w:t>
      </w:r>
    </w:p>
    <w:p w14:paraId="04BF4B83" w14:textId="77777777" w:rsidR="00DD3463" w:rsidRPr="00A62744" w:rsidRDefault="00DD3463" w:rsidP="00DD3463">
      <w:pPr>
        <w:pStyle w:val="Default"/>
        <w:jc w:val="both"/>
        <w:rPr>
          <w:rFonts w:ascii="Times New Roman" w:hAnsi="Times New Roman" w:cs="Times New Roman"/>
          <w:color w:val="auto"/>
          <w:sz w:val="22"/>
          <w:szCs w:val="22"/>
          <w:lang w:val="nl-NL"/>
        </w:rPr>
      </w:pPr>
    </w:p>
    <w:p w14:paraId="39C09843" w14:textId="764C3BCE" w:rsidR="00DD3463" w:rsidRPr="00A62744" w:rsidRDefault="00AF17E4" w:rsidP="00AF17E4">
      <w:pPr>
        <w:pStyle w:val="Default"/>
        <w:numPr>
          <w:ilvl w:val="0"/>
          <w:numId w:val="19"/>
        </w:numPr>
        <w:adjustRightInd/>
        <w:ind w:hanging="294"/>
        <w:jc w:val="both"/>
        <w:rPr>
          <w:rFonts w:ascii="Times New Roman" w:eastAsia="Times New Roman" w:hAnsi="Times New Roman" w:cs="Times New Roman"/>
          <w:color w:val="auto"/>
          <w:sz w:val="22"/>
          <w:szCs w:val="22"/>
          <w:lang w:val="nl-NL"/>
        </w:rPr>
      </w:pPr>
      <w:r>
        <w:rPr>
          <w:rFonts w:ascii="Times New Roman" w:eastAsia="Times New Roman" w:hAnsi="Times New Roman" w:cs="Times New Roman"/>
          <w:color w:val="auto"/>
          <w:sz w:val="22"/>
          <w:szCs w:val="22"/>
          <w:lang w:val="nl"/>
        </w:rPr>
        <w:t>voldoet aan de brandveiligheidsnormen van de Waalse regering, volgens de procedure die zij bepaalt. Daarom moet de verhuurder een brandveiligheidscertificaat aanvragen bij de burgemeester. Het certificaat wordt afgegeven door de burgemeester als het gebouw of deel van het gebouw in kwestie voldoet aan de specifieke veiligheidsnormen die erop van toepassing zijn;</w:t>
      </w:r>
    </w:p>
    <w:p w14:paraId="2C9E1A9B" w14:textId="3F3D06BE" w:rsidR="00DD3463" w:rsidRPr="00A62744" w:rsidRDefault="00AF17E4" w:rsidP="00AF17E4">
      <w:pPr>
        <w:pStyle w:val="Default"/>
        <w:numPr>
          <w:ilvl w:val="0"/>
          <w:numId w:val="19"/>
        </w:numPr>
        <w:adjustRightInd/>
        <w:jc w:val="both"/>
        <w:rPr>
          <w:rFonts w:ascii="Times New Roman" w:eastAsia="Times New Roman" w:hAnsi="Times New Roman" w:cs="Times New Roman"/>
          <w:color w:val="auto"/>
          <w:sz w:val="22"/>
          <w:szCs w:val="22"/>
          <w:lang w:val="nl-NL"/>
        </w:rPr>
      </w:pPr>
      <w:r>
        <w:rPr>
          <w:rFonts w:ascii="Times New Roman" w:eastAsia="Times New Roman" w:hAnsi="Times New Roman" w:cs="Times New Roman"/>
          <w:color w:val="auto"/>
          <w:sz w:val="22"/>
          <w:szCs w:val="22"/>
          <w:lang w:val="nl"/>
        </w:rPr>
        <w:t>gemakkelijk toegankelijk is voor elk voertuig van een hulpdienst en/of elke bevoegde particuliere auto. Het gemeentebestuur behoudt zich het recht voor om gebouwen die ver van snelwegen liggen automatisch uit te sluiten van verhuur. Indien nodig kan de lokaal bevoegde</w:t>
      </w:r>
      <w:r>
        <w:rPr>
          <w:rFonts w:ascii="Times New Roman" w:eastAsia="Times New Roman" w:hAnsi="Times New Roman" w:cs="Times New Roman"/>
          <w:color w:val="auto"/>
          <w:lang w:val="nl"/>
        </w:rPr>
        <w:t xml:space="preserve"> </w:t>
      </w:r>
      <w:r>
        <w:rPr>
          <w:rFonts w:ascii="Times New Roman" w:eastAsia="Times New Roman" w:hAnsi="Times New Roman" w:cs="Times New Roman"/>
          <w:color w:val="auto"/>
          <w:sz w:val="22"/>
          <w:szCs w:val="22"/>
          <w:lang w:val="nl"/>
        </w:rPr>
        <w:t>noodzone geraadpleegd worden om de voorwaarden en maatregelen voor toegang tot de gebouwen te bepalen;</w:t>
      </w:r>
    </w:p>
    <w:p w14:paraId="486F8519" w14:textId="314AB6B3" w:rsidR="00DD3463" w:rsidRPr="00A62744" w:rsidRDefault="00AF17E4" w:rsidP="00AF17E4">
      <w:pPr>
        <w:pStyle w:val="Default"/>
        <w:numPr>
          <w:ilvl w:val="0"/>
          <w:numId w:val="19"/>
        </w:numPr>
        <w:adjustRightInd/>
        <w:jc w:val="both"/>
        <w:rPr>
          <w:rFonts w:ascii="Times New Roman" w:eastAsia="Times New Roman" w:hAnsi="Times New Roman" w:cs="Times New Roman"/>
          <w:color w:val="auto"/>
          <w:sz w:val="22"/>
          <w:szCs w:val="22"/>
          <w:lang w:val="nl-NL"/>
        </w:rPr>
      </w:pPr>
      <w:r>
        <w:rPr>
          <w:rFonts w:ascii="Times New Roman" w:eastAsia="Times New Roman" w:hAnsi="Times New Roman" w:cs="Times New Roman"/>
          <w:color w:val="auto"/>
          <w:sz w:val="22"/>
          <w:szCs w:val="22"/>
          <w:lang w:val="nl"/>
        </w:rPr>
        <w:t>beschikt over een vaste telefoonlijn of voldoende dekking van ten minste één mobieletelefoonnetwerk, met een mobiele telefoon en oplader beschikbaar zodat de hulpdiensten van 100 of 112 te allen tijde bereikbaar zijn. Als dit niet het geval is, moet de verhuurder ervoor zorgen dat het toezichthoudend personeel een mobiele telefoon heeft, op voorwaarde dat de ontvangst voldoende is; </w:t>
      </w:r>
    </w:p>
    <w:p w14:paraId="7951F349" w14:textId="4AE5440F" w:rsidR="00DD3463" w:rsidRPr="00A62744" w:rsidRDefault="00AF17E4" w:rsidP="00AF17E4">
      <w:pPr>
        <w:pStyle w:val="Default"/>
        <w:numPr>
          <w:ilvl w:val="0"/>
          <w:numId w:val="19"/>
        </w:numPr>
        <w:adjustRightInd/>
        <w:jc w:val="both"/>
        <w:rPr>
          <w:rFonts w:ascii="Times New Roman" w:eastAsia="Times New Roman" w:hAnsi="Times New Roman" w:cs="Times New Roman"/>
          <w:color w:val="auto"/>
          <w:sz w:val="22"/>
          <w:szCs w:val="22"/>
          <w:lang w:val="nl-NL"/>
        </w:rPr>
      </w:pPr>
      <w:r>
        <w:rPr>
          <w:rFonts w:ascii="Times New Roman" w:eastAsia="Times New Roman" w:hAnsi="Times New Roman" w:cs="Times New Roman"/>
          <w:color w:val="auto"/>
          <w:sz w:val="22"/>
          <w:szCs w:val="22"/>
          <w:lang w:val="nl"/>
        </w:rPr>
        <w:t xml:space="preserve">voldoende sanitaire voorzieningen heeft om een goede hygiëne voor alle deelnemers te garanderen; </w:t>
      </w:r>
    </w:p>
    <w:p w14:paraId="57EF243D" w14:textId="78279C95" w:rsidR="00DD3463" w:rsidRPr="00F969BE" w:rsidRDefault="00AF17E4" w:rsidP="00DD3463">
      <w:pPr>
        <w:pStyle w:val="Default"/>
        <w:numPr>
          <w:ilvl w:val="0"/>
          <w:numId w:val="19"/>
        </w:numPr>
        <w:adjustRightInd/>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lang w:val="nl"/>
        </w:rPr>
        <w:t xml:space="preserve">een drinkwatervoorziening heeft; </w:t>
      </w:r>
    </w:p>
    <w:p w14:paraId="0C4E2795" w14:textId="209DAB7C" w:rsidR="00DD3463" w:rsidRPr="00A62744" w:rsidRDefault="00AF17E4" w:rsidP="00DD3463">
      <w:pPr>
        <w:pStyle w:val="Default"/>
        <w:numPr>
          <w:ilvl w:val="0"/>
          <w:numId w:val="19"/>
        </w:numPr>
        <w:adjustRightInd/>
        <w:jc w:val="both"/>
        <w:rPr>
          <w:rFonts w:ascii="Times New Roman" w:eastAsia="Times New Roman" w:hAnsi="Times New Roman" w:cs="Times New Roman"/>
          <w:color w:val="auto"/>
          <w:sz w:val="22"/>
          <w:szCs w:val="22"/>
          <w:lang w:val="nl-NL"/>
        </w:rPr>
      </w:pPr>
      <w:r>
        <w:rPr>
          <w:rFonts w:ascii="Times New Roman" w:eastAsia="Times New Roman" w:hAnsi="Times New Roman" w:cs="Times New Roman"/>
          <w:color w:val="auto"/>
          <w:sz w:val="22"/>
          <w:szCs w:val="22"/>
          <w:lang w:val="nl"/>
        </w:rPr>
        <w:t>wordt gedekt door een wettelijke aansprakelijkheidsverzekering in overeenstemming met Art. 9 van dit reglement;</w:t>
      </w:r>
    </w:p>
    <w:p w14:paraId="2D51366D" w14:textId="4B5BBB11" w:rsidR="00DD3463" w:rsidRPr="00A62744" w:rsidRDefault="00AF17E4" w:rsidP="00DD3463">
      <w:pPr>
        <w:pStyle w:val="Default"/>
        <w:numPr>
          <w:ilvl w:val="0"/>
          <w:numId w:val="19"/>
        </w:numPr>
        <w:adjustRightInd/>
        <w:jc w:val="both"/>
        <w:rPr>
          <w:rFonts w:ascii="Times New Roman" w:eastAsia="Times New Roman" w:hAnsi="Times New Roman" w:cs="Times New Roman"/>
          <w:color w:val="auto"/>
          <w:sz w:val="22"/>
          <w:szCs w:val="22"/>
          <w:lang w:val="nl-NL"/>
        </w:rPr>
      </w:pPr>
      <w:r>
        <w:rPr>
          <w:rFonts w:ascii="Times New Roman" w:eastAsia="Times New Roman" w:hAnsi="Times New Roman" w:cs="Times New Roman"/>
          <w:color w:val="auto"/>
          <w:sz w:val="22"/>
          <w:szCs w:val="22"/>
          <w:lang w:val="nl"/>
        </w:rPr>
        <w:t>zich buiten de beboste gebieden of natuurgebieden bevindt die op het sectorplan zijn aangegeven.</w:t>
      </w:r>
    </w:p>
    <w:p w14:paraId="1FA1CF63" w14:textId="77777777" w:rsidR="00DD3463" w:rsidRPr="00A62744" w:rsidRDefault="00DD3463" w:rsidP="00DD3463">
      <w:pPr>
        <w:pStyle w:val="Default"/>
        <w:jc w:val="both"/>
        <w:rPr>
          <w:rFonts w:ascii="Times New Roman" w:hAnsi="Times New Roman" w:cs="Times New Roman"/>
          <w:color w:val="auto"/>
          <w:lang w:val="nl-NL"/>
        </w:rPr>
      </w:pPr>
    </w:p>
    <w:p w14:paraId="1D9DD000" w14:textId="5BC86C77" w:rsidR="00DD3463" w:rsidRPr="00A62744" w:rsidRDefault="00DD3463" w:rsidP="00BC4C22">
      <w:pPr>
        <w:pStyle w:val="Default"/>
        <w:ind w:left="426" w:hanging="426"/>
        <w:jc w:val="both"/>
        <w:rPr>
          <w:rFonts w:ascii="Times New Roman" w:hAnsi="Times New Roman" w:cs="Times New Roman"/>
          <w:color w:val="auto"/>
          <w:sz w:val="22"/>
          <w:szCs w:val="22"/>
          <w:lang w:val="nl-NL"/>
        </w:rPr>
      </w:pPr>
      <w:r>
        <w:rPr>
          <w:rFonts w:ascii="Times New Roman" w:hAnsi="Times New Roman" w:cs="Times New Roman"/>
          <w:color w:val="auto"/>
          <w:lang w:val="nl"/>
        </w:rPr>
        <w:t xml:space="preserve">§2.  </w:t>
      </w:r>
      <w:r>
        <w:rPr>
          <w:rFonts w:ascii="Times New Roman" w:hAnsi="Times New Roman" w:cs="Times New Roman"/>
          <w:color w:val="auto"/>
          <w:sz w:val="22"/>
          <w:szCs w:val="22"/>
          <w:lang w:val="nl"/>
        </w:rPr>
        <w:t>De goedkeuring bepaalt het maximum aantal deelnemers aan een kamp of verblijf in het gebouw in kwestie. Dit aantal mag niet groter zijn dan de maximale capaciteit die is vastgesteld in het rapport dat is opgesteld door de hulpdiensten van het reddingsgebied.</w:t>
      </w:r>
    </w:p>
    <w:p w14:paraId="4A414AF8" w14:textId="77777777" w:rsidR="00DD3463" w:rsidRPr="00A62744" w:rsidRDefault="00DD3463" w:rsidP="00DD3463">
      <w:pPr>
        <w:pStyle w:val="Default"/>
        <w:jc w:val="both"/>
        <w:rPr>
          <w:rFonts w:ascii="Times New Roman" w:hAnsi="Times New Roman" w:cs="Times New Roman"/>
          <w:color w:val="auto"/>
          <w:lang w:val="nl-NL"/>
        </w:rPr>
      </w:pPr>
    </w:p>
    <w:p w14:paraId="3AC46B72" w14:textId="0ABE37BE" w:rsidR="00544611" w:rsidRPr="00A62744" w:rsidRDefault="00DD3463" w:rsidP="00DD3463">
      <w:pPr>
        <w:pStyle w:val="Default"/>
        <w:jc w:val="both"/>
        <w:rPr>
          <w:rFonts w:ascii="Times New Roman" w:hAnsi="Times New Roman" w:cs="Times New Roman"/>
          <w:color w:val="auto"/>
          <w:sz w:val="22"/>
          <w:szCs w:val="22"/>
          <w:lang w:val="nl-NL"/>
        </w:rPr>
      </w:pPr>
      <w:r>
        <w:rPr>
          <w:rFonts w:ascii="Times New Roman" w:hAnsi="Times New Roman" w:cs="Times New Roman"/>
          <w:b/>
          <w:bCs/>
          <w:color w:val="auto"/>
          <w:sz w:val="22"/>
          <w:szCs w:val="22"/>
          <w:lang w:val="nl"/>
        </w:rPr>
        <w:t>Art.6.</w:t>
      </w:r>
      <w:r>
        <w:rPr>
          <w:rFonts w:ascii="Times New Roman" w:hAnsi="Times New Roman" w:cs="Times New Roman"/>
          <w:color w:val="auto"/>
          <w:sz w:val="22"/>
          <w:szCs w:val="22"/>
          <w:lang w:val="nl"/>
        </w:rPr>
        <w:t> Goedkeuring van de terreinen</w:t>
      </w:r>
    </w:p>
    <w:p w14:paraId="33EA06C5" w14:textId="77777777" w:rsidR="00BC4C22" w:rsidRPr="00A62744" w:rsidRDefault="00BC4C22" w:rsidP="00DD3463">
      <w:pPr>
        <w:pStyle w:val="Default"/>
        <w:jc w:val="both"/>
        <w:rPr>
          <w:rFonts w:ascii="Times New Roman" w:hAnsi="Times New Roman" w:cs="Times New Roman"/>
          <w:color w:val="auto"/>
          <w:sz w:val="22"/>
          <w:szCs w:val="22"/>
          <w:lang w:val="nl-NL"/>
        </w:rPr>
      </w:pPr>
    </w:p>
    <w:p w14:paraId="45E5E40F" w14:textId="6826B692" w:rsidR="00DD3463" w:rsidRPr="00A62744" w:rsidRDefault="00DD3463" w:rsidP="00BC4C22">
      <w:pPr>
        <w:pStyle w:val="Default"/>
        <w:ind w:left="426" w:hanging="426"/>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§1. Een aanvraag tot goedkeuring van een perceel, een deel van een perceel of een groep percelen kan alleen worden ingewilligd als aan de voorwaarden in §2 en 3 van dit artikel is voldaan.</w:t>
      </w:r>
    </w:p>
    <w:p w14:paraId="1F6AF6BB" w14:textId="77777777" w:rsidR="00DD3463" w:rsidRPr="00A62744" w:rsidRDefault="00DD3463" w:rsidP="00DD3463">
      <w:pPr>
        <w:pStyle w:val="Default"/>
        <w:jc w:val="both"/>
        <w:rPr>
          <w:rFonts w:ascii="Times New Roman" w:hAnsi="Times New Roman" w:cs="Times New Roman"/>
          <w:color w:val="auto"/>
          <w:sz w:val="22"/>
          <w:szCs w:val="22"/>
          <w:lang w:val="nl-NL"/>
        </w:rPr>
      </w:pPr>
    </w:p>
    <w:p w14:paraId="65883142" w14:textId="469BA729" w:rsidR="00DD3463" w:rsidRPr="00A62744" w:rsidRDefault="00DD3463" w:rsidP="00DD3463">
      <w:pPr>
        <w:pStyle w:val="Default"/>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§2.  Het terreingedeelte, het terrein of de groep terreinen moet:</w:t>
      </w:r>
    </w:p>
    <w:p w14:paraId="34D69C33" w14:textId="77777777" w:rsidR="00DD3463" w:rsidRPr="00A62744" w:rsidRDefault="00DD3463" w:rsidP="00DD3463">
      <w:pPr>
        <w:pStyle w:val="Default"/>
        <w:jc w:val="both"/>
        <w:rPr>
          <w:rFonts w:ascii="Times New Roman" w:hAnsi="Times New Roman" w:cs="Times New Roman"/>
          <w:color w:val="auto"/>
          <w:sz w:val="22"/>
          <w:szCs w:val="22"/>
          <w:lang w:val="nl-NL"/>
        </w:rPr>
      </w:pPr>
    </w:p>
    <w:p w14:paraId="28332799" w14:textId="7108F833" w:rsidR="00DD3463" w:rsidRPr="00A62744" w:rsidRDefault="009F3337" w:rsidP="00332E29">
      <w:pPr>
        <w:pStyle w:val="Default"/>
        <w:numPr>
          <w:ilvl w:val="0"/>
          <w:numId w:val="20"/>
        </w:numPr>
        <w:adjustRightInd/>
        <w:ind w:hanging="294"/>
        <w:jc w:val="both"/>
        <w:rPr>
          <w:rFonts w:ascii="Times New Roman" w:eastAsia="Times New Roman" w:hAnsi="Times New Roman" w:cs="Times New Roman"/>
          <w:color w:val="auto"/>
          <w:sz w:val="22"/>
          <w:szCs w:val="22"/>
          <w:lang w:val="nl-NL"/>
        </w:rPr>
      </w:pPr>
      <w:r>
        <w:rPr>
          <w:rFonts w:ascii="Times New Roman" w:eastAsia="Times New Roman" w:hAnsi="Times New Roman" w:cs="Times New Roman"/>
          <w:color w:val="auto"/>
          <w:sz w:val="22"/>
          <w:szCs w:val="22"/>
          <w:lang w:val="nl"/>
        </w:rPr>
        <w:t>zich in een gebied bevinden met voldoende dekking van ten minste één mobiel telefoonnetwerk om oproepen naar de hulpdiensten te kunnen doen;</w:t>
      </w:r>
    </w:p>
    <w:p w14:paraId="4D82CE9B" w14:textId="4EC2EFF0" w:rsidR="00DD3463" w:rsidRPr="00A62744" w:rsidRDefault="00DD3463" w:rsidP="00DD3463">
      <w:pPr>
        <w:pStyle w:val="Default"/>
        <w:numPr>
          <w:ilvl w:val="0"/>
          <w:numId w:val="20"/>
        </w:numPr>
        <w:adjustRightInd/>
        <w:jc w:val="both"/>
        <w:rPr>
          <w:rFonts w:ascii="Times New Roman" w:eastAsia="Times New Roman" w:hAnsi="Times New Roman" w:cs="Times New Roman"/>
          <w:color w:val="auto"/>
          <w:sz w:val="22"/>
          <w:szCs w:val="22"/>
          <w:lang w:val="nl-NL"/>
        </w:rPr>
      </w:pPr>
      <w:r>
        <w:rPr>
          <w:rFonts w:ascii="Times New Roman" w:eastAsia="Times New Roman" w:hAnsi="Times New Roman" w:cs="Times New Roman"/>
          <w:color w:val="auto"/>
          <w:sz w:val="22"/>
          <w:szCs w:val="22"/>
          <w:lang w:val="nl"/>
        </w:rPr>
        <w:t>zich binnen 100 meter van een drinkwatertappunt bevinden. Anders is de levering de verantwoordelijkheid van de eigenaar, die ervoor moet zorgen dat het water drinkbaar is;</w:t>
      </w:r>
    </w:p>
    <w:p w14:paraId="2E3CE8BA" w14:textId="0CB123AF" w:rsidR="00DD3463" w:rsidRPr="00A62744" w:rsidRDefault="00DD3463" w:rsidP="00DD3463">
      <w:pPr>
        <w:pStyle w:val="Default"/>
        <w:numPr>
          <w:ilvl w:val="0"/>
          <w:numId w:val="20"/>
        </w:numPr>
        <w:adjustRightInd/>
        <w:jc w:val="both"/>
        <w:rPr>
          <w:rFonts w:ascii="Times New Roman" w:eastAsia="Times New Roman" w:hAnsi="Times New Roman" w:cs="Times New Roman"/>
          <w:color w:val="auto"/>
          <w:sz w:val="22"/>
          <w:szCs w:val="22"/>
          <w:lang w:val="nl-NL"/>
        </w:rPr>
      </w:pPr>
      <w:r>
        <w:rPr>
          <w:rFonts w:ascii="Times New Roman" w:eastAsia="Times New Roman" w:hAnsi="Times New Roman" w:cs="Times New Roman"/>
          <w:color w:val="auto"/>
          <w:sz w:val="22"/>
          <w:szCs w:val="22"/>
          <w:lang w:val="nl"/>
        </w:rPr>
        <w:t>gemakkelijk toegankelijk zijn voor elk voertuig van een hulpdienst en/of elke bevoegde particuliere auto. Het gemeentebestuur behoudt zich het recht voor om privéterreinen die ver van snelwegen liggen automatisch uit te sluiten van verhuur. Indien nodig kan de lokaal bevoegde noodzone geraadpleegd worden om de voorwaarden en maatregelen voor toegang tot de percelen te bepalen;</w:t>
      </w:r>
    </w:p>
    <w:p w14:paraId="71B8E7EE" w14:textId="31894102" w:rsidR="00DD3463" w:rsidRPr="00A62744" w:rsidRDefault="00C53625" w:rsidP="00DD3463">
      <w:pPr>
        <w:pStyle w:val="Default"/>
        <w:numPr>
          <w:ilvl w:val="0"/>
          <w:numId w:val="20"/>
        </w:numPr>
        <w:adjustRightInd/>
        <w:jc w:val="both"/>
        <w:rPr>
          <w:rFonts w:ascii="Times New Roman" w:eastAsia="Times New Roman" w:hAnsi="Times New Roman" w:cs="Times New Roman"/>
          <w:color w:val="auto"/>
          <w:sz w:val="22"/>
          <w:szCs w:val="22"/>
          <w:lang w:val="nl-NL"/>
        </w:rPr>
      </w:pPr>
      <w:r>
        <w:rPr>
          <w:rFonts w:ascii="Times New Roman" w:eastAsia="Times New Roman" w:hAnsi="Times New Roman" w:cs="Times New Roman"/>
          <w:color w:val="auto"/>
          <w:sz w:val="22"/>
          <w:szCs w:val="22"/>
          <w:lang w:val="nl"/>
        </w:rPr>
        <w:t>worden gedekt door een wettelijke aansprakelijkheidsverzekering in overeenstemming met art. 9 van dit reglement;</w:t>
      </w:r>
    </w:p>
    <w:p w14:paraId="5DA696C9" w14:textId="77777777" w:rsidR="00DD3463" w:rsidRPr="00A62744" w:rsidRDefault="00DD3463" w:rsidP="00DD3463">
      <w:pPr>
        <w:pStyle w:val="Default"/>
        <w:numPr>
          <w:ilvl w:val="0"/>
          <w:numId w:val="20"/>
        </w:numPr>
        <w:adjustRightInd/>
        <w:jc w:val="both"/>
        <w:rPr>
          <w:rFonts w:ascii="Times New Roman" w:eastAsia="Times New Roman" w:hAnsi="Times New Roman" w:cs="Times New Roman"/>
          <w:color w:val="auto"/>
          <w:sz w:val="22"/>
          <w:szCs w:val="22"/>
          <w:lang w:val="nl-NL"/>
        </w:rPr>
      </w:pPr>
      <w:r>
        <w:rPr>
          <w:rFonts w:ascii="Times New Roman" w:eastAsia="Times New Roman" w:hAnsi="Times New Roman" w:cs="Times New Roman"/>
          <w:color w:val="auto"/>
          <w:sz w:val="22"/>
          <w:szCs w:val="22"/>
          <w:lang w:val="nl"/>
        </w:rPr>
        <w:t>zich buiten de beboste gebieden of natuurgebieden bevinden die op het sectorplan zijn aangegeven.</w:t>
      </w:r>
    </w:p>
    <w:p w14:paraId="5AF38AA3" w14:textId="77777777" w:rsidR="00DD3463" w:rsidRPr="00A62744" w:rsidRDefault="00DD3463" w:rsidP="00DD3463">
      <w:pPr>
        <w:pStyle w:val="Default"/>
        <w:jc w:val="both"/>
        <w:rPr>
          <w:rFonts w:ascii="Times New Roman" w:hAnsi="Times New Roman" w:cs="Times New Roman"/>
          <w:color w:val="auto"/>
          <w:sz w:val="22"/>
          <w:szCs w:val="22"/>
          <w:lang w:val="nl-NL"/>
        </w:rPr>
      </w:pPr>
    </w:p>
    <w:p w14:paraId="4C1A8574" w14:textId="4D33B382" w:rsidR="00DD3463" w:rsidRPr="00A62744" w:rsidRDefault="00DD3463" w:rsidP="00332E29">
      <w:pPr>
        <w:pStyle w:val="Default"/>
        <w:ind w:left="426" w:hanging="426"/>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§3. Gezien de problemen voor de openbare orde, en meer bepaald de openbare veiligheid en de rust, die worden veroorzaakt door kampen in de open lucht die te dicht bij woningen worden georganiseerd, door een te grote dichtheid van deelnemers binnen elk kamp of verblijfplaats en door een te grote concentratie van kampen of verblijfplaatsen op dezelfde plaats, wordt de erkenningsaanvraag slechts aanvaard als ze betrekking heeft op een deel van een terrein, een terrein of een groep terreinen:</w:t>
      </w:r>
    </w:p>
    <w:p w14:paraId="307E7EBF" w14:textId="77777777" w:rsidR="00DD3463" w:rsidRPr="00A62744" w:rsidRDefault="00DD3463" w:rsidP="00DD3463">
      <w:pPr>
        <w:pStyle w:val="Default"/>
        <w:jc w:val="both"/>
        <w:rPr>
          <w:rFonts w:ascii="Times New Roman" w:hAnsi="Times New Roman" w:cs="Times New Roman"/>
          <w:color w:val="auto"/>
          <w:sz w:val="22"/>
          <w:szCs w:val="22"/>
          <w:lang w:val="nl-NL"/>
        </w:rPr>
      </w:pPr>
    </w:p>
    <w:p w14:paraId="331564F8" w14:textId="3DFD62EF" w:rsidR="00FF30EA" w:rsidRPr="00A62744" w:rsidRDefault="00FF30EA" w:rsidP="00332E29">
      <w:pPr>
        <w:pStyle w:val="Default"/>
        <w:numPr>
          <w:ilvl w:val="0"/>
          <w:numId w:val="24"/>
        </w:numPr>
        <w:adjustRightInd/>
        <w:ind w:hanging="294"/>
        <w:jc w:val="both"/>
        <w:rPr>
          <w:rFonts w:ascii="Times New Roman" w:eastAsia="Times New Roman" w:hAnsi="Times New Roman" w:cs="Times New Roman"/>
          <w:color w:val="auto"/>
          <w:sz w:val="22"/>
          <w:szCs w:val="22"/>
          <w:lang w:val="nl-NL"/>
        </w:rPr>
      </w:pPr>
      <w:r>
        <w:rPr>
          <w:rFonts w:ascii="Times New Roman" w:eastAsia="Times New Roman" w:hAnsi="Times New Roman" w:cs="Times New Roman"/>
          <w:color w:val="auto"/>
          <w:sz w:val="22"/>
          <w:szCs w:val="22"/>
          <w:lang w:val="nl"/>
        </w:rPr>
        <w:t>met een maximale oppervlakte van 5 hectare;</w:t>
      </w:r>
    </w:p>
    <w:p w14:paraId="61A58887" w14:textId="30E28896" w:rsidR="00FF30EA" w:rsidRPr="00A62744" w:rsidRDefault="00FF30EA" w:rsidP="00332E29">
      <w:pPr>
        <w:pStyle w:val="Default"/>
        <w:numPr>
          <w:ilvl w:val="0"/>
          <w:numId w:val="24"/>
        </w:numPr>
        <w:adjustRightInd/>
        <w:ind w:hanging="294"/>
        <w:jc w:val="both"/>
        <w:rPr>
          <w:rFonts w:ascii="Times New Roman" w:eastAsia="Times New Roman" w:hAnsi="Times New Roman" w:cs="Times New Roman"/>
          <w:color w:val="auto"/>
          <w:sz w:val="22"/>
          <w:szCs w:val="22"/>
          <w:lang w:val="nl-NL"/>
        </w:rPr>
      </w:pPr>
      <w:r>
        <w:rPr>
          <w:rFonts w:ascii="Times New Roman" w:eastAsia="Times New Roman" w:hAnsi="Times New Roman" w:cs="Times New Roman"/>
          <w:color w:val="auto"/>
          <w:sz w:val="22"/>
          <w:szCs w:val="22"/>
          <w:lang w:val="nl"/>
        </w:rPr>
        <w:t>op een afstand van woningen die door het gemeentebestuur voldoende wordt geacht, rekening houdend met de topografie van het terrein en de impact op mogelijke geluidsoverlast voor omwonenden;</w:t>
      </w:r>
    </w:p>
    <w:p w14:paraId="2A24D253" w14:textId="659F3E60" w:rsidR="00FF30EA" w:rsidRPr="00A62744" w:rsidRDefault="00FF30EA" w:rsidP="00332E29">
      <w:pPr>
        <w:pStyle w:val="Default"/>
        <w:numPr>
          <w:ilvl w:val="0"/>
          <w:numId w:val="24"/>
        </w:numPr>
        <w:adjustRightInd/>
        <w:ind w:hanging="294"/>
        <w:jc w:val="both"/>
        <w:rPr>
          <w:rFonts w:ascii="Times New Roman" w:eastAsia="Times New Roman" w:hAnsi="Times New Roman" w:cs="Times New Roman"/>
          <w:color w:val="auto"/>
          <w:sz w:val="22"/>
          <w:szCs w:val="22"/>
          <w:lang w:val="nl-NL"/>
        </w:rPr>
      </w:pPr>
      <w:r>
        <w:rPr>
          <w:rFonts w:ascii="Times New Roman" w:eastAsia="Times New Roman" w:hAnsi="Times New Roman" w:cs="Times New Roman"/>
          <w:color w:val="auto"/>
          <w:sz w:val="22"/>
          <w:szCs w:val="22"/>
          <w:lang w:val="nl"/>
        </w:rPr>
        <w:t>gelegen op een door het gemeentebestuur voldoende geachte afstand van andere reeds goedgekeurde terreinen voor jeugdbewegingskampen of verblijven, rekening houdend met de topografie van het terrein en de gevolgen voor de evacuatie- of opvangcapaciteit in geval van een ramp, onheil of calamiteit enerzijds en anderzijds de mogelijke overlast in de vorm van geluidsoverlast voor omwonenden, maar ook voor deelnemers aan kampen en verblijven op reeds goedgekeurde terreinen en terreinen waarop de aanvraag tot goedkeuring is ingediend.</w:t>
      </w:r>
    </w:p>
    <w:p w14:paraId="5BE16C60" w14:textId="77777777" w:rsidR="00DD3463" w:rsidRPr="00A62744" w:rsidRDefault="00DD3463" w:rsidP="00DD3463">
      <w:pPr>
        <w:pStyle w:val="Default"/>
        <w:jc w:val="both"/>
        <w:rPr>
          <w:rFonts w:ascii="Times New Roman" w:hAnsi="Times New Roman" w:cs="Times New Roman"/>
          <w:color w:val="FF0000"/>
          <w:lang w:val="nl-NL"/>
        </w:rPr>
      </w:pPr>
    </w:p>
    <w:p w14:paraId="72078F0A" w14:textId="01D2EA89" w:rsidR="00DD3463" w:rsidRPr="00A62744" w:rsidRDefault="00DD3463" w:rsidP="00332E29">
      <w:pPr>
        <w:pStyle w:val="Default"/>
        <w:ind w:left="426" w:hanging="426"/>
        <w:jc w:val="both"/>
        <w:rPr>
          <w:rFonts w:ascii="Times New Roman" w:hAnsi="Times New Roman" w:cs="Times New Roman"/>
          <w:color w:val="auto"/>
          <w:sz w:val="22"/>
          <w:szCs w:val="22"/>
          <w:lang w:val="nl-NL"/>
        </w:rPr>
      </w:pPr>
      <w:r>
        <w:rPr>
          <w:rFonts w:ascii="Times New Roman" w:hAnsi="Times New Roman" w:cs="Times New Roman"/>
          <w:color w:val="auto"/>
          <w:lang w:val="nl"/>
        </w:rPr>
        <w:t xml:space="preserve">§4.  </w:t>
      </w:r>
      <w:r>
        <w:rPr>
          <w:rFonts w:ascii="Times New Roman" w:hAnsi="Times New Roman" w:cs="Times New Roman"/>
          <w:color w:val="auto"/>
          <w:sz w:val="22"/>
          <w:szCs w:val="22"/>
          <w:lang w:val="nl"/>
        </w:rPr>
        <w:t>De goedkeuring bepaalt het maximumaantal deelnemers aan een kamp of verblijf op het terrein waarop de aanvraag betrekking heeft, rekening houdend met de topografie van het terrein en de afstand tot woningen en andere terreinen die krachtens dit reglement zijn goedgekeurd, met dien verstande dat dit aantal nooit meer mag bedragen dan 80 personen per hectare, met een absoluut maximum van 250 personen per goedgekeurd perceel.</w:t>
      </w:r>
    </w:p>
    <w:p w14:paraId="0901D079" w14:textId="77777777" w:rsidR="00F03624" w:rsidRPr="00A62744" w:rsidRDefault="00F03624" w:rsidP="00332E29">
      <w:pPr>
        <w:autoSpaceDE w:val="0"/>
        <w:autoSpaceDN w:val="0"/>
        <w:adjustRightInd w:val="0"/>
        <w:spacing w:after="0"/>
        <w:jc w:val="both"/>
        <w:rPr>
          <w:rFonts w:ascii="Times New Roman" w:hAnsi="Times New Roman" w:cs="Times New Roman"/>
          <w:b/>
          <w:bCs/>
          <w:lang w:val="nl-NL"/>
        </w:rPr>
      </w:pPr>
    </w:p>
    <w:p w14:paraId="38A13CCA" w14:textId="42CE8CF1" w:rsidR="00332E29" w:rsidRPr="00A62744" w:rsidRDefault="00CE36DC" w:rsidP="00332E29">
      <w:pPr>
        <w:autoSpaceDE w:val="0"/>
        <w:autoSpaceDN w:val="0"/>
        <w:adjustRightInd w:val="0"/>
        <w:spacing w:after="0"/>
        <w:jc w:val="both"/>
        <w:rPr>
          <w:rFonts w:ascii="Times New Roman" w:hAnsi="Times New Roman" w:cs="Times New Roman"/>
          <w:bCs/>
          <w:lang w:val="nl-NL"/>
        </w:rPr>
      </w:pPr>
      <w:r>
        <w:rPr>
          <w:rFonts w:ascii="Times New Roman" w:hAnsi="Times New Roman" w:cs="Times New Roman"/>
          <w:b/>
          <w:bCs/>
          <w:lang w:val="nl"/>
        </w:rPr>
        <w:t xml:space="preserve">Art.7.  </w:t>
      </w:r>
      <w:r>
        <w:rPr>
          <w:rFonts w:ascii="Times New Roman" w:hAnsi="Times New Roman" w:cs="Times New Roman"/>
          <w:color w:val="000000"/>
          <w:lang w:val="nl"/>
        </w:rPr>
        <w:t xml:space="preserve">De lokale overheid behoudt zich het recht voor om een goedkeuring op elk moment in te trekken als ze vindt dat het gebouw, een deel van een gebouw of het terrein waarop het betrekking heeft niet langer voldoet aan de </w:t>
      </w:r>
      <w:r>
        <w:rPr>
          <w:rFonts w:ascii="Times New Roman" w:hAnsi="Times New Roman" w:cs="Times New Roman"/>
          <w:lang w:val="nl"/>
        </w:rPr>
        <w:t xml:space="preserve">voorwaarden waaronder de goedkeuring werd verleend. </w:t>
      </w:r>
    </w:p>
    <w:p w14:paraId="54E261A2" w14:textId="4F08A7D3" w:rsidR="00FC49B1" w:rsidRPr="00A62744" w:rsidRDefault="00723F36" w:rsidP="00332E29">
      <w:pPr>
        <w:autoSpaceDE w:val="0"/>
        <w:autoSpaceDN w:val="0"/>
        <w:adjustRightInd w:val="0"/>
        <w:spacing w:after="0"/>
        <w:jc w:val="both"/>
        <w:rPr>
          <w:rFonts w:ascii="Times New Roman" w:hAnsi="Times New Roman" w:cs="Times New Roman"/>
          <w:bCs/>
          <w:lang w:val="nl-NL"/>
        </w:rPr>
      </w:pPr>
      <w:r>
        <w:rPr>
          <w:rFonts w:ascii="Times New Roman" w:hAnsi="Times New Roman" w:cs="Times New Roman"/>
          <w:lang w:val="nl"/>
        </w:rPr>
        <w:t xml:space="preserve">Ze behoudt zich ook het recht voor om een vergunning op te schorten, in te trekken of niet te verlengen in geval van herhaalde inbreuken op de openbare orde of duidelijke niet-naleving van dit reglement. </w:t>
      </w:r>
    </w:p>
    <w:p w14:paraId="0F68D46D" w14:textId="610D4379" w:rsidR="00167E47" w:rsidRPr="00A62744" w:rsidRDefault="00723F36" w:rsidP="00F03624">
      <w:pPr>
        <w:autoSpaceDE w:val="0"/>
        <w:autoSpaceDN w:val="0"/>
        <w:adjustRightInd w:val="0"/>
        <w:spacing w:after="0"/>
        <w:jc w:val="both"/>
        <w:rPr>
          <w:rFonts w:ascii="Times New Roman" w:hAnsi="Times New Roman" w:cs="Times New Roman"/>
          <w:bCs/>
          <w:lang w:val="nl-NL"/>
        </w:rPr>
      </w:pPr>
      <w:r>
        <w:rPr>
          <w:rFonts w:ascii="Times New Roman" w:hAnsi="Times New Roman" w:cs="Times New Roman"/>
          <w:lang w:val="nl"/>
        </w:rPr>
        <w:t>Ze motiveert haar beslissing.</w:t>
      </w:r>
    </w:p>
    <w:p w14:paraId="48469DD0" w14:textId="77777777" w:rsidR="00332E29" w:rsidRPr="00A62744" w:rsidRDefault="00332E29" w:rsidP="00723F36">
      <w:pPr>
        <w:autoSpaceDE w:val="0"/>
        <w:autoSpaceDN w:val="0"/>
        <w:adjustRightInd w:val="0"/>
        <w:jc w:val="both"/>
        <w:rPr>
          <w:rFonts w:ascii="Times New Roman" w:hAnsi="Times New Roman" w:cs="Times New Roman"/>
          <w:bCs/>
          <w:sz w:val="24"/>
          <w:szCs w:val="24"/>
          <w:lang w:val="nl-NL"/>
        </w:rPr>
      </w:pPr>
    </w:p>
    <w:p w14:paraId="6B678D47" w14:textId="2A41246F" w:rsidR="003368B6" w:rsidRPr="00A62744" w:rsidRDefault="00CE36DC" w:rsidP="00A06D34">
      <w:pPr>
        <w:pStyle w:val="Default"/>
        <w:jc w:val="center"/>
        <w:rPr>
          <w:rFonts w:ascii="Times New Roman" w:hAnsi="Times New Roman" w:cs="Times New Roman"/>
          <w:b/>
          <w:bCs/>
          <w:color w:val="auto"/>
          <w:lang w:val="nl-NL"/>
        </w:rPr>
      </w:pPr>
      <w:r>
        <w:rPr>
          <w:rFonts w:ascii="Times New Roman" w:hAnsi="Times New Roman" w:cs="Times New Roman"/>
          <w:b/>
          <w:bCs/>
          <w:color w:val="auto"/>
          <w:lang w:val="nl"/>
        </w:rPr>
        <w:t>HOOFDSTUK III - VERPLICHTING VAN DE VERHUURDER</w:t>
      </w:r>
    </w:p>
    <w:p w14:paraId="07C6EE6E" w14:textId="77777777" w:rsidR="00CF494E" w:rsidRPr="00A62744" w:rsidRDefault="00CF494E" w:rsidP="00A90B79">
      <w:pPr>
        <w:pStyle w:val="Default"/>
        <w:jc w:val="both"/>
        <w:rPr>
          <w:rFonts w:ascii="Times New Roman" w:hAnsi="Times New Roman" w:cs="Times New Roman"/>
          <w:b/>
          <w:bCs/>
          <w:color w:val="auto"/>
          <w:lang w:val="nl-NL"/>
        </w:rPr>
      </w:pPr>
    </w:p>
    <w:p w14:paraId="29908C3D" w14:textId="7E0AC75E" w:rsidR="00CF494E" w:rsidRPr="00A62744" w:rsidRDefault="00250845" w:rsidP="00CF494E">
      <w:pPr>
        <w:pStyle w:val="Default"/>
        <w:jc w:val="both"/>
        <w:rPr>
          <w:rFonts w:ascii="Times New Roman" w:hAnsi="Times New Roman" w:cs="Times New Roman"/>
          <w:color w:val="auto"/>
          <w:sz w:val="22"/>
          <w:szCs w:val="22"/>
          <w:lang w:val="nl-NL"/>
        </w:rPr>
      </w:pPr>
      <w:r>
        <w:rPr>
          <w:rFonts w:ascii="Times New Roman" w:hAnsi="Times New Roman" w:cs="Times New Roman"/>
          <w:b/>
          <w:bCs/>
          <w:color w:val="auto"/>
          <w:sz w:val="22"/>
          <w:szCs w:val="22"/>
          <w:lang w:val="nl"/>
        </w:rPr>
        <w:t xml:space="preserve">Art.8. </w:t>
      </w:r>
      <w:r>
        <w:rPr>
          <w:rFonts w:ascii="Times New Roman" w:hAnsi="Times New Roman" w:cs="Times New Roman"/>
          <w:color w:val="auto"/>
          <w:sz w:val="22"/>
          <w:szCs w:val="22"/>
          <w:lang w:val="nl"/>
        </w:rPr>
        <w:t xml:space="preserve">Sluiten van een huurcontract </w:t>
      </w:r>
    </w:p>
    <w:p w14:paraId="2960D9C7" w14:textId="6F3E0CA0" w:rsidR="00CF494E" w:rsidRPr="00A62744" w:rsidRDefault="00CF494E" w:rsidP="00CF494E">
      <w:pPr>
        <w:pStyle w:val="Default"/>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De verhuurder is verplicht een schriftelijke huurovereenkomst te sluiten met een verantwoordelijke meerderjarige persoon die namens de groep optreedt, een afschrift van deze overeenkomst te overhandigen en bij aankomst en vertrek een inventarisatie van de inrichting uit te voeren. Op verzoek wordt een kopie van het contract naar het gemeentebestuur gestuurd.</w:t>
      </w:r>
    </w:p>
    <w:p w14:paraId="038F7B11" w14:textId="77777777" w:rsidR="00CF494E" w:rsidRPr="00A62744" w:rsidRDefault="00CF494E" w:rsidP="00CF494E">
      <w:pPr>
        <w:pStyle w:val="Default"/>
        <w:jc w:val="both"/>
        <w:rPr>
          <w:rFonts w:ascii="Times New Roman" w:hAnsi="Times New Roman" w:cs="Times New Roman"/>
          <w:color w:val="auto"/>
          <w:sz w:val="22"/>
          <w:szCs w:val="22"/>
          <w:lang w:val="nl-NL"/>
        </w:rPr>
      </w:pPr>
    </w:p>
    <w:p w14:paraId="4D97B65F" w14:textId="7E8F6E76" w:rsidR="00CF494E" w:rsidRPr="00A62744" w:rsidRDefault="00CF494E" w:rsidP="00CF494E">
      <w:pPr>
        <w:pStyle w:val="Default"/>
        <w:jc w:val="both"/>
        <w:rPr>
          <w:rFonts w:ascii="Times New Roman" w:hAnsi="Times New Roman" w:cs="Times New Roman"/>
          <w:color w:val="auto"/>
          <w:sz w:val="22"/>
          <w:szCs w:val="22"/>
          <w:lang w:val="nl-NL"/>
        </w:rPr>
      </w:pPr>
      <w:r>
        <w:rPr>
          <w:rFonts w:ascii="Times New Roman" w:hAnsi="Times New Roman" w:cs="Times New Roman"/>
          <w:b/>
          <w:bCs/>
          <w:color w:val="auto"/>
          <w:sz w:val="22"/>
          <w:szCs w:val="22"/>
          <w:lang w:val="nl"/>
        </w:rPr>
        <w:t xml:space="preserve">Art.9. </w:t>
      </w:r>
      <w:r>
        <w:rPr>
          <w:rFonts w:ascii="Times New Roman" w:hAnsi="Times New Roman" w:cs="Times New Roman"/>
          <w:color w:val="auto"/>
          <w:sz w:val="22"/>
          <w:szCs w:val="22"/>
          <w:lang w:val="nl"/>
        </w:rPr>
        <w:t xml:space="preserve">Dekking burgerlijke aansprakelijkheid </w:t>
      </w:r>
    </w:p>
    <w:p w14:paraId="1518516A" w14:textId="1730F366" w:rsidR="00CF494E" w:rsidRPr="00A62744" w:rsidRDefault="00CF494E" w:rsidP="00CF494E">
      <w:pPr>
        <w:pStyle w:val="Default"/>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De verhuurder dient voor aanvang van het kamp en voor de gehele duur van het kamp een wettelijke aansprakelijkheidsverzekering af te sluiten voor het betreffende gebouw en/of terrein</w:t>
      </w:r>
      <w:r>
        <w:rPr>
          <w:rFonts w:ascii="Times New Roman" w:hAnsi="Times New Roman" w:cs="Times New Roman"/>
          <w:color w:val="FF0000"/>
          <w:sz w:val="22"/>
          <w:szCs w:val="22"/>
          <w:lang w:val="nl"/>
        </w:rPr>
        <w:t xml:space="preserve">.  </w:t>
      </w:r>
      <w:r>
        <w:rPr>
          <w:rFonts w:ascii="Times New Roman" w:hAnsi="Times New Roman" w:cs="Times New Roman"/>
          <w:color w:val="auto"/>
          <w:sz w:val="22"/>
          <w:szCs w:val="22"/>
          <w:lang w:val="nl"/>
        </w:rPr>
        <w:t>Bewijs hiervan moet op verzoek aan het gemeentebestuur worden geleverd.</w:t>
      </w:r>
    </w:p>
    <w:p w14:paraId="3DDD5F2B" w14:textId="77777777" w:rsidR="00602BA5" w:rsidRPr="00A62744" w:rsidRDefault="00602BA5" w:rsidP="00602BA5">
      <w:pPr>
        <w:pStyle w:val="Default"/>
        <w:jc w:val="both"/>
        <w:rPr>
          <w:rFonts w:ascii="Times New Roman" w:hAnsi="Times New Roman" w:cs="Times New Roman"/>
          <w:b/>
          <w:bCs/>
          <w:color w:val="auto"/>
          <w:sz w:val="22"/>
          <w:szCs w:val="22"/>
          <w:lang w:val="nl-NL"/>
        </w:rPr>
      </w:pPr>
    </w:p>
    <w:p w14:paraId="1F6E3D02" w14:textId="5F8D94E2" w:rsidR="00602BA5" w:rsidRPr="00A62744" w:rsidRDefault="00602BA5" w:rsidP="00602BA5">
      <w:pPr>
        <w:pStyle w:val="Default"/>
        <w:jc w:val="both"/>
        <w:rPr>
          <w:rFonts w:ascii="Times New Roman" w:hAnsi="Times New Roman" w:cs="Times New Roman"/>
          <w:color w:val="auto"/>
          <w:sz w:val="22"/>
          <w:szCs w:val="22"/>
          <w:lang w:val="nl-NL"/>
        </w:rPr>
      </w:pPr>
      <w:r>
        <w:rPr>
          <w:rFonts w:ascii="Times New Roman" w:hAnsi="Times New Roman" w:cs="Times New Roman"/>
          <w:b/>
          <w:bCs/>
          <w:color w:val="auto"/>
          <w:sz w:val="22"/>
          <w:szCs w:val="22"/>
          <w:lang w:val="nl"/>
        </w:rPr>
        <w:t xml:space="preserve">Art.10. </w:t>
      </w:r>
      <w:r>
        <w:rPr>
          <w:rFonts w:ascii="Times New Roman" w:hAnsi="Times New Roman" w:cs="Times New Roman"/>
          <w:color w:val="auto"/>
          <w:sz w:val="22"/>
          <w:szCs w:val="22"/>
          <w:lang w:val="nl"/>
        </w:rPr>
        <w:t xml:space="preserve">Kampverklaring </w:t>
      </w:r>
    </w:p>
    <w:p w14:paraId="632738A3" w14:textId="20E04F92" w:rsidR="00602BA5" w:rsidRPr="00A62744" w:rsidRDefault="00602BA5" w:rsidP="001549A4">
      <w:pPr>
        <w:pStyle w:val="Default"/>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 xml:space="preserve">Uiterlijk op 31 mei van elk jaar moet de erkende verhuurder het gemeentebestuur een </w:t>
      </w:r>
      <w:r>
        <w:rPr>
          <w:rFonts w:ascii="Times New Roman" w:hAnsi="Times New Roman" w:cs="Times New Roman"/>
          <w:color w:val="FF0000"/>
          <w:sz w:val="22"/>
          <w:szCs w:val="22"/>
          <w:lang w:val="nl"/>
        </w:rPr>
        <w:t xml:space="preserve">(naam </w:t>
      </w:r>
      <w:r>
        <w:rPr>
          <w:rFonts w:ascii="Times New Roman" w:hAnsi="Times New Roman" w:cs="Times New Roman"/>
          <w:color w:val="auto"/>
          <w:sz w:val="22"/>
          <w:szCs w:val="22"/>
          <w:lang w:val="nl"/>
        </w:rPr>
        <w:t xml:space="preserve">+ </w:t>
      </w:r>
      <w:r>
        <w:rPr>
          <w:rFonts w:ascii="Times New Roman" w:hAnsi="Times New Roman" w:cs="Times New Roman"/>
          <w:color w:val="FF0000"/>
          <w:sz w:val="22"/>
          <w:szCs w:val="22"/>
          <w:lang w:val="nl"/>
        </w:rPr>
        <w:t xml:space="preserve">adres) </w:t>
      </w:r>
      <w:r>
        <w:rPr>
          <w:rFonts w:ascii="Times New Roman" w:hAnsi="Times New Roman" w:cs="Times New Roman"/>
          <w:color w:val="auto"/>
          <w:sz w:val="22"/>
          <w:szCs w:val="22"/>
          <w:lang w:val="nl"/>
        </w:rPr>
        <w:t xml:space="preserve">een verklaring sturen met de volgende informatie voor elk kamp: </w:t>
      </w:r>
    </w:p>
    <w:p w14:paraId="0CF9FE1F" w14:textId="0C08FF3E" w:rsidR="00332E29" w:rsidRPr="00B14CC9" w:rsidRDefault="00602BA5" w:rsidP="001C274E">
      <w:pPr>
        <w:pStyle w:val="Default"/>
        <w:numPr>
          <w:ilvl w:val="0"/>
          <w:numId w:val="16"/>
        </w:numPr>
        <w:ind w:left="567" w:hanging="141"/>
        <w:jc w:val="both"/>
        <w:rPr>
          <w:rFonts w:ascii="Times New Roman" w:hAnsi="Times New Roman" w:cs="Times New Roman"/>
          <w:sz w:val="22"/>
          <w:szCs w:val="22"/>
        </w:rPr>
      </w:pPr>
      <w:r>
        <w:rPr>
          <w:rFonts w:ascii="Times New Roman" w:hAnsi="Times New Roman" w:cs="Times New Roman"/>
          <w:sz w:val="22"/>
          <w:szCs w:val="22"/>
          <w:lang w:val="nl"/>
        </w:rPr>
        <w:t xml:space="preserve">zijn locatie; </w:t>
      </w:r>
    </w:p>
    <w:p w14:paraId="1774802E" w14:textId="143B95B5" w:rsidR="00602BA5" w:rsidRPr="00A62744" w:rsidRDefault="00602BA5" w:rsidP="001C274E">
      <w:pPr>
        <w:pStyle w:val="Default"/>
        <w:numPr>
          <w:ilvl w:val="0"/>
          <w:numId w:val="16"/>
        </w:numPr>
        <w:ind w:left="567" w:hanging="141"/>
        <w:jc w:val="both"/>
        <w:rPr>
          <w:rFonts w:ascii="Times New Roman" w:hAnsi="Times New Roman" w:cs="Times New Roman"/>
          <w:sz w:val="22"/>
          <w:szCs w:val="22"/>
          <w:lang w:val="nl-NL"/>
        </w:rPr>
      </w:pPr>
      <w:r>
        <w:rPr>
          <w:rFonts w:ascii="Times New Roman" w:hAnsi="Times New Roman" w:cs="Times New Roman"/>
          <w:sz w:val="22"/>
          <w:szCs w:val="22"/>
          <w:lang w:val="nl"/>
        </w:rPr>
        <w:t xml:space="preserve">de kadastrale referentie en exacte GPS-coördinaten (lengte- en breedtegraad) van het perceel; </w:t>
      </w:r>
    </w:p>
    <w:p w14:paraId="6B663375" w14:textId="16D312FA" w:rsidR="00602BA5" w:rsidRPr="00A62744" w:rsidRDefault="00602BA5" w:rsidP="001C274E">
      <w:pPr>
        <w:pStyle w:val="Default"/>
        <w:numPr>
          <w:ilvl w:val="0"/>
          <w:numId w:val="16"/>
        </w:numPr>
        <w:ind w:left="567" w:hanging="141"/>
        <w:jc w:val="both"/>
        <w:rPr>
          <w:rFonts w:ascii="Times New Roman" w:hAnsi="Times New Roman" w:cs="Times New Roman"/>
          <w:sz w:val="22"/>
          <w:szCs w:val="22"/>
          <w:lang w:val="nl-NL"/>
        </w:rPr>
      </w:pPr>
      <w:r>
        <w:rPr>
          <w:rFonts w:ascii="Times New Roman" w:hAnsi="Times New Roman" w:cs="Times New Roman"/>
          <w:sz w:val="22"/>
          <w:szCs w:val="22"/>
          <w:lang w:val="nl"/>
        </w:rPr>
        <w:t xml:space="preserve">de duur en exacte periode van de huur van de kampplaats (voor- en nakamp inbegrepen); </w:t>
      </w:r>
    </w:p>
    <w:p w14:paraId="4AD10C09" w14:textId="0B902AF0" w:rsidR="00602BA5" w:rsidRPr="00A62744" w:rsidRDefault="00602BA5" w:rsidP="001C274E">
      <w:pPr>
        <w:pStyle w:val="Default"/>
        <w:numPr>
          <w:ilvl w:val="0"/>
          <w:numId w:val="16"/>
        </w:numPr>
        <w:ind w:left="567" w:hanging="141"/>
        <w:jc w:val="both"/>
        <w:rPr>
          <w:rFonts w:ascii="Times New Roman" w:hAnsi="Times New Roman" w:cs="Times New Roman"/>
          <w:sz w:val="22"/>
          <w:szCs w:val="22"/>
          <w:lang w:val="nl-NL"/>
        </w:rPr>
      </w:pPr>
      <w:r>
        <w:rPr>
          <w:rFonts w:ascii="Times New Roman" w:hAnsi="Times New Roman" w:cs="Times New Roman"/>
          <w:sz w:val="22"/>
          <w:szCs w:val="22"/>
          <w:lang w:val="nl"/>
        </w:rPr>
        <w:t>identificatie van de groep: naam van de federatie, naam van de groep, plaats van herkomt;</w:t>
      </w:r>
    </w:p>
    <w:p w14:paraId="50C78AE9" w14:textId="6FF1E00D" w:rsidR="00602BA5" w:rsidRPr="00A62744" w:rsidRDefault="00602BA5" w:rsidP="001C274E">
      <w:pPr>
        <w:pStyle w:val="Default"/>
        <w:numPr>
          <w:ilvl w:val="0"/>
          <w:numId w:val="16"/>
        </w:numPr>
        <w:ind w:left="567" w:hanging="141"/>
        <w:jc w:val="both"/>
        <w:rPr>
          <w:rFonts w:ascii="Times New Roman" w:hAnsi="Times New Roman" w:cs="Times New Roman"/>
          <w:sz w:val="22"/>
          <w:szCs w:val="22"/>
          <w:lang w:val="nl-NL"/>
        </w:rPr>
      </w:pPr>
      <w:r>
        <w:rPr>
          <w:rFonts w:ascii="Times New Roman" w:hAnsi="Times New Roman" w:cs="Times New Roman"/>
          <w:sz w:val="22"/>
          <w:szCs w:val="22"/>
          <w:lang w:val="nl"/>
        </w:rPr>
        <w:t>de leeftijdsgroep van de deelnemers;</w:t>
      </w:r>
    </w:p>
    <w:p w14:paraId="2BDAA5EA" w14:textId="4DE2574A" w:rsidR="00DC63AE" w:rsidRPr="00A62744" w:rsidRDefault="00602BA5" w:rsidP="0053445B">
      <w:pPr>
        <w:pStyle w:val="Default"/>
        <w:numPr>
          <w:ilvl w:val="0"/>
          <w:numId w:val="16"/>
        </w:numPr>
        <w:ind w:left="567" w:hanging="141"/>
        <w:jc w:val="both"/>
        <w:rPr>
          <w:rFonts w:ascii="Times New Roman" w:hAnsi="Times New Roman" w:cs="Times New Roman"/>
          <w:color w:val="auto"/>
          <w:sz w:val="22"/>
          <w:szCs w:val="22"/>
          <w:lang w:val="nl-NL"/>
        </w:rPr>
      </w:pPr>
      <w:r>
        <w:rPr>
          <w:rFonts w:ascii="Times New Roman" w:hAnsi="Times New Roman" w:cs="Times New Roman"/>
          <w:sz w:val="22"/>
          <w:szCs w:val="22"/>
          <w:lang w:val="nl"/>
        </w:rPr>
        <w:lastRenderedPageBreak/>
        <w:t>de contactgegevens van twee groepsleiders (aanwezig op het kamp), mobiele telefoonnummers en</w:t>
      </w:r>
      <w:r>
        <w:rPr>
          <w:rFonts w:ascii="Times New Roman" w:hAnsi="Times New Roman" w:cs="Times New Roman"/>
          <w:color w:val="auto"/>
          <w:sz w:val="22"/>
          <w:szCs w:val="22"/>
          <w:lang w:val="nl"/>
        </w:rPr>
        <w:t xml:space="preserve"> e-mailadressen.</w:t>
      </w:r>
    </w:p>
    <w:p w14:paraId="258EAF9C" w14:textId="77777777" w:rsidR="00CF494E" w:rsidRPr="00A62744" w:rsidRDefault="00CF494E" w:rsidP="00CF494E">
      <w:pPr>
        <w:pStyle w:val="Default"/>
        <w:jc w:val="both"/>
        <w:rPr>
          <w:rFonts w:ascii="Times New Roman" w:hAnsi="Times New Roman" w:cs="Times New Roman"/>
          <w:color w:val="auto"/>
          <w:sz w:val="22"/>
          <w:szCs w:val="22"/>
          <w:lang w:val="nl-NL"/>
        </w:rPr>
      </w:pPr>
    </w:p>
    <w:p w14:paraId="7475F57F" w14:textId="55959138" w:rsidR="0028032F" w:rsidRPr="00A62744" w:rsidRDefault="00CE36DC" w:rsidP="00CF494E">
      <w:pPr>
        <w:pStyle w:val="Default"/>
        <w:jc w:val="both"/>
        <w:rPr>
          <w:rFonts w:ascii="Times New Roman" w:hAnsi="Times New Roman" w:cs="Times New Roman"/>
          <w:color w:val="auto"/>
          <w:sz w:val="22"/>
          <w:szCs w:val="22"/>
          <w:lang w:val="nl-NL"/>
        </w:rPr>
      </w:pPr>
      <w:r>
        <w:rPr>
          <w:rFonts w:ascii="Times New Roman" w:hAnsi="Times New Roman" w:cs="Times New Roman"/>
          <w:b/>
          <w:bCs/>
          <w:color w:val="auto"/>
          <w:sz w:val="22"/>
          <w:szCs w:val="22"/>
          <w:lang w:val="nl"/>
        </w:rPr>
        <w:t xml:space="preserve">Art.11. </w:t>
      </w:r>
      <w:r>
        <w:rPr>
          <w:rFonts w:ascii="Times New Roman" w:hAnsi="Times New Roman" w:cs="Times New Roman"/>
          <w:color w:val="auto"/>
          <w:sz w:val="22"/>
          <w:szCs w:val="22"/>
          <w:lang w:val="nl"/>
        </w:rPr>
        <w:t xml:space="preserve">Afvalbeheer en afvoer van afvalwater </w:t>
      </w:r>
    </w:p>
    <w:p w14:paraId="17305911" w14:textId="12BD882A" w:rsidR="004D6817" w:rsidRPr="00A62744" w:rsidRDefault="004D6817" w:rsidP="00362832">
      <w:pPr>
        <w:pStyle w:val="Default"/>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 xml:space="preserve">De verhuurder zorgt ervoor dat de huurder op de hoogte is van de gemeentelijke regelgeving met betrekking tot het ophalen van afval en de verwerking van huishoudelijk afval. </w:t>
      </w:r>
    </w:p>
    <w:p w14:paraId="5F4066F9" w14:textId="4D178B6D" w:rsidR="00E464F5" w:rsidRPr="00A62744" w:rsidRDefault="002627D8" w:rsidP="00362832">
      <w:pPr>
        <w:pStyle w:val="Default"/>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De verhuurder zorgt ervoor dat afval wordt verwijderd en afvalwater zodanig wordt afgevoerd dat verontreiniging wordt voorkomen, in het bijzonder door ervoor te zorgen dat afval wordt verpakt in overeenstemming met de geldende gemeentelijke regelgeving. Anders moet de verhuurder zelf de nodige stappen ondernemen.</w:t>
      </w:r>
    </w:p>
    <w:p w14:paraId="4300E3C3" w14:textId="66F9D94F" w:rsidR="00E464F5" w:rsidRPr="00A62744" w:rsidRDefault="00EB6570" w:rsidP="00362832">
      <w:pPr>
        <w:pStyle w:val="Default"/>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Beerputten of</w:t>
      </w:r>
      <w:r w:rsidR="004E3896">
        <w:rPr>
          <w:rFonts w:ascii="Times New Roman" w:hAnsi="Times New Roman" w:cs="Times New Roman"/>
          <w:color w:val="auto"/>
          <w:sz w:val="22"/>
          <w:szCs w:val="22"/>
          <w:lang w:val="nl"/>
        </w:rPr>
        <w:t xml:space="preserve"> latrines (ook wel “Hudo’s genoemd)</w:t>
      </w:r>
      <w:r>
        <w:rPr>
          <w:rFonts w:ascii="Times New Roman" w:hAnsi="Times New Roman" w:cs="Times New Roman"/>
          <w:color w:val="auto"/>
          <w:sz w:val="22"/>
          <w:szCs w:val="22"/>
          <w:lang w:val="nl"/>
        </w:rPr>
        <w:t xml:space="preserve"> mogen zich niet binnen 30 meter van een waterbron bevinden. Ze moeten tussen de 25 en 60 centimeter diep zijn.  </w:t>
      </w:r>
    </w:p>
    <w:p w14:paraId="3225E403" w14:textId="3D5E3D5D" w:rsidR="0028032F" w:rsidRPr="00A62744" w:rsidRDefault="0028032F" w:rsidP="00362832">
      <w:pPr>
        <w:pStyle w:val="Default"/>
        <w:jc w:val="both"/>
        <w:rPr>
          <w:rFonts w:ascii="Times New Roman" w:hAnsi="Times New Roman" w:cs="Times New Roman"/>
          <w:sz w:val="22"/>
          <w:szCs w:val="22"/>
          <w:lang w:val="nl-NL"/>
        </w:rPr>
      </w:pPr>
      <w:r>
        <w:rPr>
          <w:rFonts w:ascii="Times New Roman" w:hAnsi="Times New Roman" w:cs="Times New Roman"/>
          <w:sz w:val="22"/>
          <w:szCs w:val="22"/>
          <w:lang w:val="nl"/>
        </w:rPr>
        <w:t xml:space="preserve">Als eigenaar van het verhuurde gebouw of terrein moet je voldoen aan de regeling inzake de gemeentelijke heffing voor afvalinzameling. </w:t>
      </w:r>
    </w:p>
    <w:p w14:paraId="394FBB3B" w14:textId="77777777" w:rsidR="00F03624" w:rsidRPr="00A62744" w:rsidRDefault="00F03624" w:rsidP="00362832">
      <w:pPr>
        <w:pStyle w:val="Default"/>
        <w:jc w:val="both"/>
        <w:rPr>
          <w:rFonts w:ascii="Times New Roman" w:hAnsi="Times New Roman" w:cs="Times New Roman"/>
          <w:sz w:val="22"/>
          <w:szCs w:val="22"/>
          <w:lang w:val="nl-NL"/>
        </w:rPr>
      </w:pPr>
    </w:p>
    <w:p w14:paraId="33B5E020" w14:textId="65F0F97E" w:rsidR="00CE36DC" w:rsidRPr="00A62744" w:rsidRDefault="00CE36DC" w:rsidP="00A90B79">
      <w:pPr>
        <w:pStyle w:val="Default"/>
        <w:jc w:val="both"/>
        <w:rPr>
          <w:rFonts w:ascii="Times New Roman" w:hAnsi="Times New Roman" w:cs="Times New Roman"/>
          <w:color w:val="auto"/>
          <w:sz w:val="22"/>
          <w:szCs w:val="22"/>
          <w:lang w:val="nl-NL"/>
        </w:rPr>
      </w:pPr>
      <w:r>
        <w:rPr>
          <w:rFonts w:ascii="Times New Roman" w:hAnsi="Times New Roman" w:cs="Times New Roman"/>
          <w:b/>
          <w:bCs/>
          <w:color w:val="auto"/>
          <w:sz w:val="22"/>
          <w:szCs w:val="22"/>
          <w:lang w:val="nl"/>
        </w:rPr>
        <w:t xml:space="preserve">Art.12. </w:t>
      </w:r>
      <w:r>
        <w:rPr>
          <w:rFonts w:ascii="Times New Roman" w:hAnsi="Times New Roman" w:cs="Times New Roman"/>
          <w:color w:val="auto"/>
          <w:sz w:val="22"/>
          <w:szCs w:val="22"/>
          <w:lang w:val="nl"/>
        </w:rPr>
        <w:t xml:space="preserve">Watervoorziening </w:t>
      </w:r>
    </w:p>
    <w:p w14:paraId="6363F07B" w14:textId="24B04D6F" w:rsidR="0028032F" w:rsidRPr="00A62744" w:rsidRDefault="00CE36DC" w:rsidP="00A90B79">
      <w:pPr>
        <w:pStyle w:val="Default"/>
        <w:jc w:val="both"/>
        <w:rPr>
          <w:rFonts w:ascii="Times New Roman" w:hAnsi="Times New Roman" w:cs="Times New Roman"/>
          <w:strike/>
          <w:color w:val="0070C0"/>
          <w:sz w:val="22"/>
          <w:szCs w:val="22"/>
          <w:lang w:val="nl-NL"/>
        </w:rPr>
      </w:pPr>
      <w:r>
        <w:rPr>
          <w:rFonts w:ascii="Times New Roman" w:hAnsi="Times New Roman" w:cs="Times New Roman"/>
          <w:color w:val="auto"/>
          <w:sz w:val="22"/>
          <w:szCs w:val="22"/>
          <w:lang w:val="nl"/>
        </w:rPr>
        <w:t xml:space="preserve">De verhuurder moet het </w:t>
      </w:r>
      <w:r w:rsidR="004E3896" w:rsidRPr="004E3896">
        <w:rPr>
          <w:rFonts w:ascii="Times New Roman" w:hAnsi="Times New Roman" w:cs="Times New Roman"/>
          <w:color w:val="auto"/>
          <w:sz w:val="22"/>
          <w:szCs w:val="22"/>
          <w:lang w:val="nl"/>
        </w:rPr>
        <w:t>terrein waar het kamp plaatsvindt</w:t>
      </w:r>
      <w:r w:rsidR="004E3896">
        <w:rPr>
          <w:rFonts w:ascii="Times New Roman" w:hAnsi="Times New Roman" w:cs="Times New Roman"/>
          <w:color w:val="auto"/>
          <w:sz w:val="22"/>
          <w:szCs w:val="22"/>
          <w:lang w:val="nl"/>
        </w:rPr>
        <w:t xml:space="preserve"> </w:t>
      </w:r>
      <w:r>
        <w:rPr>
          <w:rFonts w:ascii="Times New Roman" w:hAnsi="Times New Roman" w:cs="Times New Roman"/>
          <w:color w:val="auto"/>
          <w:sz w:val="22"/>
          <w:szCs w:val="22"/>
          <w:lang w:val="nl"/>
        </w:rPr>
        <w:t xml:space="preserve">van drinkwater voorzien. Als er watertanks of reservoirs worden gebruikt, is de verhuurder verantwoordelijk voor de levering ervan. Die zorgt er ook voor dat het water drinkbaar is en is daar verantwoordelijk voor. </w:t>
      </w:r>
    </w:p>
    <w:p w14:paraId="0C0D9C1E" w14:textId="77777777" w:rsidR="00D7416A" w:rsidRPr="00A62744" w:rsidRDefault="00D7416A" w:rsidP="00A90B79">
      <w:pPr>
        <w:pStyle w:val="Default"/>
        <w:jc w:val="both"/>
        <w:rPr>
          <w:rFonts w:ascii="Times New Roman" w:hAnsi="Times New Roman" w:cs="Times New Roman"/>
          <w:b/>
          <w:bCs/>
          <w:color w:val="auto"/>
          <w:sz w:val="22"/>
          <w:szCs w:val="22"/>
          <w:lang w:val="nl-NL"/>
        </w:rPr>
      </w:pPr>
    </w:p>
    <w:p w14:paraId="76EE33E4" w14:textId="15FF3058" w:rsidR="00C82DFF" w:rsidRPr="00A62744" w:rsidRDefault="00CE36DC" w:rsidP="00A90B79">
      <w:pPr>
        <w:pStyle w:val="Default"/>
        <w:jc w:val="both"/>
        <w:rPr>
          <w:rFonts w:ascii="Times New Roman" w:hAnsi="Times New Roman" w:cs="Times New Roman"/>
          <w:sz w:val="22"/>
          <w:szCs w:val="22"/>
          <w:lang w:val="nl-NL"/>
        </w:rPr>
      </w:pPr>
      <w:r>
        <w:rPr>
          <w:rFonts w:ascii="Times New Roman" w:hAnsi="Times New Roman" w:cs="Times New Roman"/>
          <w:b/>
          <w:bCs/>
          <w:sz w:val="22"/>
          <w:szCs w:val="22"/>
          <w:lang w:val="nl"/>
        </w:rPr>
        <w:t xml:space="preserve">Art.13. </w:t>
      </w:r>
      <w:r w:rsidR="004E3896">
        <w:rPr>
          <w:rFonts w:ascii="Times New Roman" w:hAnsi="Times New Roman" w:cs="Times New Roman"/>
          <w:sz w:val="22"/>
          <w:szCs w:val="22"/>
          <w:lang w:val="nl"/>
        </w:rPr>
        <w:t xml:space="preserve">Een </w:t>
      </w:r>
      <w:r w:rsidR="004E3896" w:rsidRPr="004E3896">
        <w:rPr>
          <w:rFonts w:ascii="Times New Roman" w:hAnsi="Times New Roman" w:cs="Times New Roman"/>
          <w:sz w:val="22"/>
          <w:szCs w:val="22"/>
          <w:lang w:val="nl"/>
        </w:rPr>
        <w:t>huishoudelijk reglement</w:t>
      </w:r>
      <w:r w:rsidR="004E3896">
        <w:rPr>
          <w:rFonts w:ascii="Times New Roman" w:hAnsi="Times New Roman" w:cs="Times New Roman"/>
          <w:sz w:val="22"/>
          <w:szCs w:val="22"/>
          <w:lang w:val="nl"/>
        </w:rPr>
        <w:t xml:space="preserve"> opstellen  </w:t>
      </w:r>
    </w:p>
    <w:p w14:paraId="2B49BA20" w14:textId="30DBE873" w:rsidR="00C82DFF" w:rsidRPr="00A62744" w:rsidRDefault="00C82DFF" w:rsidP="00D7416A">
      <w:pPr>
        <w:spacing w:after="0"/>
        <w:jc w:val="both"/>
        <w:rPr>
          <w:rFonts w:ascii="Times New Roman" w:hAnsi="Times New Roman" w:cs="Times New Roman"/>
          <w:lang w:val="nl-NL"/>
        </w:rPr>
      </w:pPr>
      <w:r>
        <w:rPr>
          <w:rFonts w:ascii="Times New Roman" w:hAnsi="Times New Roman" w:cs="Times New Roman"/>
          <w:lang w:val="nl"/>
        </w:rPr>
        <w:t>De huisregels, opgesteld door de verhuurder, worden aan de huurder overhandigd wanneer de huurovereenkomst wordt ondertekend en bevatten ten minste de volgende informatie:</w:t>
      </w:r>
    </w:p>
    <w:p w14:paraId="467620B0" w14:textId="61ED29AB" w:rsidR="00C82DFF" w:rsidRPr="00A62744" w:rsidRDefault="00C82DFF" w:rsidP="001C274E">
      <w:pPr>
        <w:pStyle w:val="Default"/>
        <w:numPr>
          <w:ilvl w:val="0"/>
          <w:numId w:val="16"/>
        </w:numPr>
        <w:ind w:left="567" w:hanging="141"/>
        <w:jc w:val="both"/>
        <w:rPr>
          <w:rFonts w:ascii="Times New Roman" w:hAnsi="Times New Roman" w:cs="Times New Roman"/>
          <w:sz w:val="22"/>
          <w:szCs w:val="22"/>
          <w:lang w:val="nl-NL"/>
        </w:rPr>
      </w:pPr>
      <w:r>
        <w:rPr>
          <w:rFonts w:ascii="Times New Roman" w:hAnsi="Times New Roman" w:cs="Times New Roman"/>
          <w:sz w:val="22"/>
          <w:szCs w:val="22"/>
          <w:lang w:val="nl"/>
        </w:rPr>
        <w:t xml:space="preserve">het maximumaantal </w:t>
      </w:r>
      <w:r w:rsidR="004E3896">
        <w:rPr>
          <w:rFonts w:ascii="Times New Roman" w:hAnsi="Times New Roman" w:cs="Times New Roman"/>
          <w:sz w:val="22"/>
          <w:szCs w:val="22"/>
          <w:lang w:val="nl"/>
        </w:rPr>
        <w:t>deelnemers</w:t>
      </w:r>
      <w:r>
        <w:rPr>
          <w:rFonts w:ascii="Times New Roman" w:hAnsi="Times New Roman" w:cs="Times New Roman"/>
          <w:sz w:val="22"/>
          <w:szCs w:val="22"/>
          <w:lang w:val="nl"/>
        </w:rPr>
        <w:t xml:space="preserve"> zoals vermeld in de goedkeuring;</w:t>
      </w:r>
    </w:p>
    <w:p w14:paraId="51899992" w14:textId="43C0BA6A" w:rsidR="0081447B" w:rsidRPr="00002792" w:rsidRDefault="001B57E2" w:rsidP="001C274E">
      <w:pPr>
        <w:pStyle w:val="Default"/>
        <w:numPr>
          <w:ilvl w:val="0"/>
          <w:numId w:val="16"/>
        </w:numPr>
        <w:ind w:left="567" w:hanging="141"/>
        <w:jc w:val="both"/>
        <w:rPr>
          <w:rFonts w:ascii="Times New Roman" w:hAnsi="Times New Roman" w:cs="Times New Roman"/>
          <w:sz w:val="22"/>
          <w:szCs w:val="22"/>
        </w:rPr>
      </w:pPr>
      <w:r>
        <w:rPr>
          <w:rFonts w:ascii="Times New Roman" w:hAnsi="Times New Roman" w:cs="Times New Roman"/>
          <w:sz w:val="22"/>
          <w:szCs w:val="22"/>
          <w:lang w:val="nl"/>
        </w:rPr>
        <w:t xml:space="preserve">het drinkwatervoorzieningssysteem; </w:t>
      </w:r>
    </w:p>
    <w:p w14:paraId="2C271E09" w14:textId="6674A407" w:rsidR="0081447B" w:rsidRPr="00A62744" w:rsidRDefault="00FC017C" w:rsidP="001C274E">
      <w:pPr>
        <w:pStyle w:val="Default"/>
        <w:numPr>
          <w:ilvl w:val="0"/>
          <w:numId w:val="16"/>
        </w:numPr>
        <w:ind w:left="567" w:hanging="141"/>
        <w:jc w:val="both"/>
        <w:rPr>
          <w:rFonts w:ascii="Times New Roman" w:hAnsi="Times New Roman" w:cs="Times New Roman"/>
          <w:sz w:val="22"/>
          <w:szCs w:val="22"/>
          <w:lang w:val="nl-NL"/>
        </w:rPr>
      </w:pPr>
      <w:r>
        <w:rPr>
          <w:rFonts w:ascii="Times New Roman" w:hAnsi="Times New Roman" w:cs="Times New Roman"/>
          <w:sz w:val="22"/>
          <w:szCs w:val="22"/>
          <w:lang w:val="nl"/>
        </w:rPr>
        <w:t xml:space="preserve">de aard en locatie van kookvoorzieningen; </w:t>
      </w:r>
    </w:p>
    <w:p w14:paraId="3CD0C938" w14:textId="39989B63" w:rsidR="00C82DFF" w:rsidRPr="00A62744" w:rsidRDefault="0081447B" w:rsidP="001C274E">
      <w:pPr>
        <w:pStyle w:val="Default"/>
        <w:numPr>
          <w:ilvl w:val="0"/>
          <w:numId w:val="16"/>
        </w:numPr>
        <w:ind w:left="567" w:hanging="141"/>
        <w:jc w:val="both"/>
        <w:rPr>
          <w:rFonts w:ascii="Times New Roman" w:hAnsi="Times New Roman" w:cs="Times New Roman"/>
          <w:sz w:val="22"/>
          <w:szCs w:val="22"/>
          <w:lang w:val="nl-NL"/>
        </w:rPr>
      </w:pPr>
      <w:r>
        <w:rPr>
          <w:rFonts w:ascii="Times New Roman" w:hAnsi="Times New Roman" w:cs="Times New Roman"/>
          <w:sz w:val="22"/>
          <w:szCs w:val="22"/>
          <w:lang w:val="nl"/>
        </w:rPr>
        <w:t>het aantal en de locatie van de sanitaire voorzieningen;</w:t>
      </w:r>
    </w:p>
    <w:p w14:paraId="30C4358C" w14:textId="5585230D" w:rsidR="00C82DFF" w:rsidRPr="00A62744" w:rsidRDefault="00C82DFF" w:rsidP="001C274E">
      <w:pPr>
        <w:pStyle w:val="Default"/>
        <w:numPr>
          <w:ilvl w:val="0"/>
          <w:numId w:val="16"/>
        </w:numPr>
        <w:ind w:left="567" w:hanging="141"/>
        <w:jc w:val="both"/>
        <w:rPr>
          <w:rFonts w:ascii="Times New Roman" w:hAnsi="Times New Roman" w:cs="Times New Roman"/>
          <w:sz w:val="22"/>
          <w:szCs w:val="22"/>
          <w:lang w:val="nl-NL"/>
        </w:rPr>
      </w:pPr>
      <w:r>
        <w:rPr>
          <w:rFonts w:ascii="Times New Roman" w:hAnsi="Times New Roman" w:cs="Times New Roman"/>
          <w:sz w:val="22"/>
          <w:szCs w:val="22"/>
          <w:lang w:val="nl"/>
        </w:rPr>
        <w:t>de aard en locatie van brandbestrijdingsapparatuur;</w:t>
      </w:r>
    </w:p>
    <w:p w14:paraId="72470B48" w14:textId="38D6A31B" w:rsidR="00C82DFF" w:rsidRPr="00A62744" w:rsidRDefault="00C82DFF" w:rsidP="001C274E">
      <w:pPr>
        <w:pStyle w:val="Default"/>
        <w:numPr>
          <w:ilvl w:val="0"/>
          <w:numId w:val="16"/>
        </w:numPr>
        <w:ind w:left="567" w:hanging="141"/>
        <w:jc w:val="both"/>
        <w:rPr>
          <w:rFonts w:ascii="Times New Roman" w:hAnsi="Times New Roman" w:cs="Times New Roman"/>
          <w:sz w:val="22"/>
          <w:szCs w:val="22"/>
          <w:lang w:val="nl-NL"/>
        </w:rPr>
      </w:pPr>
      <w:r>
        <w:rPr>
          <w:rFonts w:ascii="Times New Roman" w:hAnsi="Times New Roman" w:cs="Times New Roman"/>
          <w:sz w:val="22"/>
          <w:szCs w:val="22"/>
          <w:lang w:val="nl"/>
        </w:rPr>
        <w:t>plaatsen waar vuur mag worden aangestoken (op meer dan 100 meter van woningen en minstens 25 meter van bossen) en eventuele door de autoriteiten ingestelde verbodsbepalingen voor het aansteken van vuur;</w:t>
      </w:r>
    </w:p>
    <w:p w14:paraId="60DFD0D5" w14:textId="267414B0" w:rsidR="000B5B00" w:rsidRPr="00A62744" w:rsidRDefault="000B5B00" w:rsidP="001C274E">
      <w:pPr>
        <w:pStyle w:val="Default"/>
        <w:numPr>
          <w:ilvl w:val="0"/>
          <w:numId w:val="16"/>
        </w:numPr>
        <w:ind w:left="567" w:hanging="141"/>
        <w:jc w:val="both"/>
        <w:rPr>
          <w:rFonts w:ascii="Times New Roman" w:hAnsi="Times New Roman" w:cs="Times New Roman"/>
          <w:sz w:val="22"/>
          <w:szCs w:val="22"/>
          <w:lang w:val="nl-NL"/>
        </w:rPr>
      </w:pPr>
      <w:r>
        <w:rPr>
          <w:rFonts w:ascii="Times New Roman" w:hAnsi="Times New Roman" w:cs="Times New Roman"/>
          <w:sz w:val="22"/>
          <w:szCs w:val="22"/>
          <w:lang w:val="nl"/>
        </w:rPr>
        <w:t>een verbod op vuurwerk en het gebruik van bommetjes, rookbommen of lampionnen;</w:t>
      </w:r>
    </w:p>
    <w:p w14:paraId="60A339E5" w14:textId="62995374" w:rsidR="002C0166" w:rsidRPr="00A62744" w:rsidRDefault="002C0166" w:rsidP="001C274E">
      <w:pPr>
        <w:pStyle w:val="Default"/>
        <w:numPr>
          <w:ilvl w:val="0"/>
          <w:numId w:val="16"/>
        </w:numPr>
        <w:ind w:left="567" w:hanging="141"/>
        <w:jc w:val="both"/>
        <w:rPr>
          <w:rFonts w:ascii="Times New Roman" w:hAnsi="Times New Roman" w:cs="Times New Roman"/>
          <w:sz w:val="22"/>
          <w:szCs w:val="22"/>
          <w:lang w:val="nl-NL"/>
        </w:rPr>
      </w:pPr>
      <w:r>
        <w:rPr>
          <w:rFonts w:ascii="Times New Roman" w:hAnsi="Times New Roman" w:cs="Times New Roman"/>
          <w:sz w:val="22"/>
          <w:szCs w:val="22"/>
          <w:lang w:val="nl"/>
        </w:rPr>
        <w:t>de locatie en het adres van de verzamelplaats in geval van nood;</w:t>
      </w:r>
    </w:p>
    <w:p w14:paraId="2A88B7AD" w14:textId="2FDAB073" w:rsidR="00C82DFF" w:rsidRPr="00A62744" w:rsidRDefault="00C82DFF" w:rsidP="001C274E">
      <w:pPr>
        <w:pStyle w:val="Default"/>
        <w:numPr>
          <w:ilvl w:val="0"/>
          <w:numId w:val="16"/>
        </w:numPr>
        <w:ind w:left="567" w:hanging="141"/>
        <w:jc w:val="both"/>
        <w:rPr>
          <w:rFonts w:ascii="Times New Roman" w:hAnsi="Times New Roman" w:cs="Times New Roman"/>
          <w:sz w:val="22"/>
          <w:szCs w:val="22"/>
          <w:lang w:val="nl-NL"/>
        </w:rPr>
      </w:pPr>
      <w:r>
        <w:rPr>
          <w:rFonts w:ascii="Times New Roman" w:hAnsi="Times New Roman" w:cs="Times New Roman"/>
          <w:sz w:val="22"/>
          <w:szCs w:val="22"/>
          <w:lang w:val="nl"/>
        </w:rPr>
        <w:t xml:space="preserve">voorschriften voor </w:t>
      </w:r>
      <w:r w:rsidR="004E3896" w:rsidRPr="004E3896">
        <w:rPr>
          <w:rFonts w:ascii="Times New Roman" w:hAnsi="Times New Roman" w:cs="Times New Roman"/>
          <w:sz w:val="22"/>
          <w:szCs w:val="22"/>
          <w:lang w:val="nl"/>
        </w:rPr>
        <w:t>verzamelen</w:t>
      </w:r>
      <w:r>
        <w:rPr>
          <w:rFonts w:ascii="Times New Roman" w:hAnsi="Times New Roman" w:cs="Times New Roman"/>
          <w:sz w:val="22"/>
          <w:szCs w:val="22"/>
          <w:lang w:val="nl"/>
        </w:rPr>
        <w:t xml:space="preserve">, </w:t>
      </w:r>
      <w:r w:rsidR="004E3896" w:rsidRPr="004E3896">
        <w:rPr>
          <w:rFonts w:ascii="Times New Roman" w:hAnsi="Times New Roman" w:cs="Times New Roman"/>
          <w:sz w:val="22"/>
          <w:szCs w:val="22"/>
          <w:lang w:val="nl"/>
        </w:rPr>
        <w:t>sorteren</w:t>
      </w:r>
      <w:r>
        <w:rPr>
          <w:rFonts w:ascii="Times New Roman" w:hAnsi="Times New Roman" w:cs="Times New Roman"/>
          <w:sz w:val="22"/>
          <w:szCs w:val="22"/>
          <w:lang w:val="nl"/>
        </w:rPr>
        <w:t xml:space="preserve">, transport en verwijdering van vast en vloeibaar afval; </w:t>
      </w:r>
    </w:p>
    <w:p w14:paraId="59FB3EB0" w14:textId="4E4A5EFB" w:rsidR="00C82DFF" w:rsidRPr="00A62744" w:rsidRDefault="00C82DFF" w:rsidP="001C274E">
      <w:pPr>
        <w:pStyle w:val="Default"/>
        <w:numPr>
          <w:ilvl w:val="0"/>
          <w:numId w:val="16"/>
        </w:numPr>
        <w:ind w:left="567" w:hanging="141"/>
        <w:jc w:val="both"/>
        <w:rPr>
          <w:rFonts w:ascii="Times New Roman" w:hAnsi="Times New Roman" w:cs="Times New Roman"/>
          <w:sz w:val="22"/>
          <w:szCs w:val="22"/>
          <w:lang w:val="nl-NL"/>
        </w:rPr>
      </w:pPr>
      <w:r>
        <w:rPr>
          <w:rFonts w:ascii="Times New Roman" w:hAnsi="Times New Roman" w:cs="Times New Roman"/>
          <w:sz w:val="22"/>
          <w:szCs w:val="22"/>
          <w:lang w:val="nl"/>
        </w:rPr>
        <w:t>voorschriften voor de installatie en lediging van toiletten, latrines en beerputten;</w:t>
      </w:r>
    </w:p>
    <w:p w14:paraId="16A0D3C9" w14:textId="77777777" w:rsidR="00C82DFF" w:rsidRPr="00A62744" w:rsidRDefault="00C82DFF" w:rsidP="001C274E">
      <w:pPr>
        <w:pStyle w:val="Default"/>
        <w:numPr>
          <w:ilvl w:val="0"/>
          <w:numId w:val="16"/>
        </w:numPr>
        <w:ind w:left="567" w:hanging="141"/>
        <w:jc w:val="both"/>
        <w:rPr>
          <w:rFonts w:ascii="Times New Roman" w:hAnsi="Times New Roman" w:cs="Times New Roman"/>
          <w:sz w:val="22"/>
          <w:szCs w:val="22"/>
          <w:lang w:val="nl-NL"/>
        </w:rPr>
      </w:pPr>
      <w:r>
        <w:rPr>
          <w:rFonts w:ascii="Times New Roman" w:hAnsi="Times New Roman" w:cs="Times New Roman"/>
          <w:sz w:val="22"/>
          <w:szCs w:val="22"/>
          <w:lang w:val="nl"/>
        </w:rPr>
        <w:t>voorschriften voor het gebruik van elektrische apparaten, gasinstallaties en verwarmingssystemen;</w:t>
      </w:r>
    </w:p>
    <w:p w14:paraId="32E98470" w14:textId="5501B517" w:rsidR="00F06071" w:rsidRPr="00A62744" w:rsidRDefault="00F06071" w:rsidP="001C274E">
      <w:pPr>
        <w:pStyle w:val="Default"/>
        <w:numPr>
          <w:ilvl w:val="0"/>
          <w:numId w:val="16"/>
        </w:numPr>
        <w:ind w:left="567" w:hanging="141"/>
        <w:jc w:val="both"/>
        <w:rPr>
          <w:rFonts w:ascii="Times New Roman" w:hAnsi="Times New Roman" w:cs="Times New Roman"/>
          <w:sz w:val="22"/>
          <w:szCs w:val="22"/>
          <w:lang w:val="nl-NL"/>
        </w:rPr>
      </w:pPr>
      <w:r>
        <w:rPr>
          <w:rFonts w:ascii="Times New Roman" w:hAnsi="Times New Roman" w:cs="Times New Roman"/>
          <w:sz w:val="22"/>
          <w:szCs w:val="22"/>
          <w:lang w:val="nl"/>
        </w:rPr>
        <w:t>hoe een telefoon in de onmiddellijke omgeving van het kamp te gebruiken om eventuele problemen met mobiele netwerkverbindingen te compenseren;</w:t>
      </w:r>
    </w:p>
    <w:p w14:paraId="438A7BED" w14:textId="0CCDF536" w:rsidR="00C82DFF" w:rsidRPr="00A62744" w:rsidRDefault="00C82DFF" w:rsidP="001C274E">
      <w:pPr>
        <w:pStyle w:val="Default"/>
        <w:numPr>
          <w:ilvl w:val="0"/>
          <w:numId w:val="16"/>
        </w:numPr>
        <w:ind w:left="567" w:hanging="141"/>
        <w:jc w:val="both"/>
        <w:rPr>
          <w:rFonts w:ascii="Times New Roman" w:hAnsi="Times New Roman" w:cs="Times New Roman"/>
          <w:sz w:val="22"/>
          <w:szCs w:val="22"/>
          <w:lang w:val="nl-NL"/>
        </w:rPr>
      </w:pPr>
      <w:r>
        <w:rPr>
          <w:rFonts w:ascii="Times New Roman" w:hAnsi="Times New Roman" w:cs="Times New Roman"/>
          <w:sz w:val="22"/>
          <w:szCs w:val="22"/>
          <w:lang w:val="nl"/>
        </w:rPr>
        <w:t>de adressen en telefoonnummers van de volgende diensten: hulpdiensten, artsen, ziekenhuizen, politie, containerparken, kantonnement en sorteeragenten;</w:t>
      </w:r>
    </w:p>
    <w:p w14:paraId="748563C7" w14:textId="68767ADE" w:rsidR="00931EDF" w:rsidRPr="00A62744" w:rsidRDefault="00260C3F" w:rsidP="00E67BDE">
      <w:pPr>
        <w:pStyle w:val="Default"/>
        <w:ind w:left="142"/>
        <w:rPr>
          <w:rFonts w:ascii="Times New Roman" w:hAnsi="Times New Roman" w:cs="Times New Roman"/>
          <w:sz w:val="22"/>
          <w:szCs w:val="22"/>
          <w:lang w:val="nl-NL"/>
        </w:rPr>
      </w:pPr>
      <w:r>
        <w:rPr>
          <w:rFonts w:ascii="Times New Roman" w:hAnsi="Times New Roman" w:cs="Times New Roman"/>
          <w:strike/>
          <w:sz w:val="22"/>
          <w:szCs w:val="22"/>
          <w:lang w:val="nl"/>
        </w:rPr>
        <w:br/>
      </w:r>
      <w:r>
        <w:rPr>
          <w:rFonts w:ascii="Times New Roman" w:hAnsi="Times New Roman" w:cs="Times New Roman"/>
          <w:sz w:val="22"/>
          <w:szCs w:val="22"/>
          <w:lang w:val="nl"/>
        </w:rPr>
        <w:t>Het huishoudelijk reglement wordt ook voorgelegd aan het gemeentebestuur bij de aanvraag tot goedkeuring. Het gemeentebestuur moet ook op de hoogte worden gebracht van alle wijzigingen die tijdens de geldigheidsperiode in de overeenkomst worden aangebracht.</w:t>
      </w:r>
    </w:p>
    <w:p w14:paraId="1BE5CB79" w14:textId="77777777" w:rsidR="0010575D" w:rsidRPr="00A62744" w:rsidRDefault="0010575D" w:rsidP="00706D8C">
      <w:pPr>
        <w:pStyle w:val="Default"/>
        <w:jc w:val="both"/>
        <w:rPr>
          <w:rFonts w:ascii="Times New Roman" w:hAnsi="Times New Roman" w:cs="Times New Roman"/>
          <w:b/>
          <w:bCs/>
          <w:sz w:val="22"/>
          <w:szCs w:val="22"/>
          <w:lang w:val="nl-NL"/>
        </w:rPr>
      </w:pPr>
    </w:p>
    <w:p w14:paraId="3E0B234F" w14:textId="6738E8E4" w:rsidR="00706D8C" w:rsidRPr="00A62744" w:rsidRDefault="00706D8C" w:rsidP="00706D8C">
      <w:pPr>
        <w:pStyle w:val="Default"/>
        <w:jc w:val="both"/>
        <w:rPr>
          <w:rFonts w:ascii="Times New Roman" w:hAnsi="Times New Roman" w:cs="Times New Roman"/>
          <w:sz w:val="22"/>
          <w:szCs w:val="22"/>
          <w:lang w:val="nl-NL"/>
        </w:rPr>
      </w:pPr>
      <w:r>
        <w:rPr>
          <w:rFonts w:ascii="Times New Roman" w:hAnsi="Times New Roman" w:cs="Times New Roman"/>
          <w:b/>
          <w:bCs/>
          <w:sz w:val="22"/>
          <w:szCs w:val="22"/>
          <w:lang w:val="nl"/>
        </w:rPr>
        <w:t xml:space="preserve">Art.14. </w:t>
      </w:r>
      <w:r>
        <w:rPr>
          <w:rFonts w:ascii="Times New Roman" w:hAnsi="Times New Roman" w:cs="Times New Roman"/>
          <w:sz w:val="22"/>
          <w:szCs w:val="22"/>
          <w:lang w:val="nl"/>
        </w:rPr>
        <w:t xml:space="preserve">Informatieplicht </w:t>
      </w:r>
    </w:p>
    <w:p w14:paraId="4C565D0C" w14:textId="23C21E31" w:rsidR="00706D8C" w:rsidRPr="00A62744" w:rsidRDefault="00002792" w:rsidP="00706D8C">
      <w:pPr>
        <w:pStyle w:val="Default"/>
        <w:jc w:val="both"/>
        <w:rPr>
          <w:rFonts w:ascii="Times New Roman" w:hAnsi="Times New Roman" w:cs="Times New Roman"/>
          <w:sz w:val="22"/>
          <w:szCs w:val="22"/>
          <w:lang w:val="nl-NL"/>
        </w:rPr>
      </w:pPr>
      <w:r>
        <w:rPr>
          <w:rFonts w:ascii="Times New Roman" w:hAnsi="Times New Roman" w:cs="Times New Roman"/>
          <w:sz w:val="22"/>
          <w:szCs w:val="22"/>
          <w:lang w:val="nl"/>
        </w:rPr>
        <w:t xml:space="preserve">Wanneer het contract is ondertekend, moet de verhuurder aan de huurder met ontvangstbevestiging overhandigen: </w:t>
      </w:r>
    </w:p>
    <w:p w14:paraId="283C7CE9" w14:textId="07C84BBC" w:rsidR="00706D8C" w:rsidRPr="00A62744" w:rsidRDefault="00706D8C" w:rsidP="001C274E">
      <w:pPr>
        <w:pStyle w:val="Default"/>
        <w:numPr>
          <w:ilvl w:val="0"/>
          <w:numId w:val="16"/>
        </w:numPr>
        <w:ind w:left="567" w:hanging="141"/>
        <w:jc w:val="both"/>
        <w:rPr>
          <w:rFonts w:ascii="Times New Roman" w:hAnsi="Times New Roman" w:cs="Times New Roman"/>
          <w:sz w:val="22"/>
          <w:szCs w:val="22"/>
          <w:lang w:val="nl-NL"/>
        </w:rPr>
      </w:pPr>
      <w:r>
        <w:rPr>
          <w:rFonts w:ascii="Times New Roman" w:hAnsi="Times New Roman" w:cs="Times New Roman"/>
          <w:sz w:val="22"/>
          <w:szCs w:val="22"/>
          <w:lang w:val="nl"/>
        </w:rPr>
        <w:t xml:space="preserve">een kopie van de gemeentelijke goedkeuring om </w:t>
      </w:r>
      <w:r w:rsidR="00434101" w:rsidRPr="00434101">
        <w:rPr>
          <w:rFonts w:ascii="Times New Roman" w:hAnsi="Times New Roman" w:cs="Times New Roman"/>
          <w:sz w:val="22"/>
          <w:szCs w:val="22"/>
          <w:lang w:val="nl"/>
        </w:rPr>
        <w:t>(vakantie)kampen</w:t>
      </w:r>
      <w:r w:rsidR="00434101">
        <w:rPr>
          <w:rFonts w:ascii="Times New Roman" w:hAnsi="Times New Roman" w:cs="Times New Roman"/>
          <w:sz w:val="22"/>
          <w:szCs w:val="22"/>
          <w:lang w:val="nl"/>
        </w:rPr>
        <w:t xml:space="preserve"> </w:t>
      </w:r>
      <w:r>
        <w:rPr>
          <w:rFonts w:ascii="Times New Roman" w:hAnsi="Times New Roman" w:cs="Times New Roman"/>
          <w:sz w:val="22"/>
          <w:szCs w:val="22"/>
          <w:lang w:val="nl"/>
        </w:rPr>
        <w:t xml:space="preserve">te organiseren, met vermelding van het aantal deelnemers dat op het perceel is toegestaan; </w:t>
      </w:r>
    </w:p>
    <w:p w14:paraId="3390D189" w14:textId="6D3B8149" w:rsidR="00706D8C" w:rsidRPr="00A62744" w:rsidRDefault="00706D8C" w:rsidP="001C274E">
      <w:pPr>
        <w:pStyle w:val="Default"/>
        <w:numPr>
          <w:ilvl w:val="0"/>
          <w:numId w:val="16"/>
        </w:numPr>
        <w:ind w:left="567" w:hanging="141"/>
        <w:jc w:val="both"/>
        <w:rPr>
          <w:rFonts w:ascii="Times New Roman" w:hAnsi="Times New Roman" w:cs="Times New Roman"/>
          <w:color w:val="auto"/>
          <w:sz w:val="22"/>
          <w:szCs w:val="22"/>
          <w:lang w:val="nl-NL"/>
        </w:rPr>
      </w:pPr>
      <w:r>
        <w:rPr>
          <w:rFonts w:ascii="Times New Roman" w:hAnsi="Times New Roman" w:cs="Times New Roman"/>
          <w:sz w:val="22"/>
          <w:szCs w:val="22"/>
          <w:lang w:val="nl"/>
        </w:rPr>
        <w:t xml:space="preserve">een kopie van </w:t>
      </w:r>
      <w:r>
        <w:rPr>
          <w:rFonts w:ascii="Times New Roman" w:hAnsi="Times New Roman" w:cs="Times New Roman"/>
          <w:color w:val="auto"/>
          <w:sz w:val="22"/>
          <w:szCs w:val="22"/>
          <w:lang w:val="nl"/>
        </w:rPr>
        <w:t>van dit reglement;</w:t>
      </w:r>
    </w:p>
    <w:p w14:paraId="55C334E8" w14:textId="5A5FEC4B" w:rsidR="00706D8C" w:rsidRPr="00A62744" w:rsidRDefault="00706D8C" w:rsidP="001C274E">
      <w:pPr>
        <w:pStyle w:val="Default"/>
        <w:numPr>
          <w:ilvl w:val="0"/>
          <w:numId w:val="16"/>
        </w:numPr>
        <w:ind w:left="567" w:hanging="141"/>
        <w:jc w:val="both"/>
        <w:rPr>
          <w:rFonts w:ascii="Times New Roman" w:hAnsi="Times New Roman" w:cs="Times New Roman"/>
          <w:strike/>
          <w:color w:val="auto"/>
          <w:sz w:val="22"/>
          <w:szCs w:val="22"/>
          <w:lang w:val="nl-NL"/>
        </w:rPr>
      </w:pPr>
      <w:r>
        <w:rPr>
          <w:rFonts w:ascii="Times New Roman" w:hAnsi="Times New Roman" w:cs="Times New Roman"/>
          <w:color w:val="auto"/>
          <w:sz w:val="22"/>
          <w:szCs w:val="22"/>
          <w:lang w:val="nl"/>
        </w:rPr>
        <w:t xml:space="preserve">een kopie van </w:t>
      </w:r>
      <w:r w:rsidR="00434101" w:rsidRPr="00434101">
        <w:rPr>
          <w:rFonts w:ascii="Times New Roman" w:hAnsi="Times New Roman" w:cs="Times New Roman"/>
          <w:color w:val="auto"/>
          <w:sz w:val="22"/>
          <w:szCs w:val="22"/>
          <w:lang w:val="nl"/>
        </w:rPr>
        <w:t>het huishoudelijk reglement</w:t>
      </w:r>
      <w:r w:rsidR="00434101">
        <w:rPr>
          <w:rFonts w:ascii="Times New Roman" w:hAnsi="Times New Roman" w:cs="Times New Roman"/>
          <w:color w:val="auto"/>
          <w:sz w:val="22"/>
          <w:szCs w:val="22"/>
          <w:lang w:val="nl"/>
        </w:rPr>
        <w:t xml:space="preserve">. </w:t>
      </w:r>
    </w:p>
    <w:p w14:paraId="5C975AE8" w14:textId="52429FD7" w:rsidR="002D50BF" w:rsidRPr="00A62744" w:rsidRDefault="0010575D" w:rsidP="002D50BF">
      <w:pPr>
        <w:pStyle w:val="Default"/>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lastRenderedPageBreak/>
        <w:t xml:space="preserve">De verhuurder bewaart deze ontvangstbevestiging, die hij verplicht is te tonen op elk verzoek van de lokale overheid of een politiedienst. </w:t>
      </w:r>
    </w:p>
    <w:p w14:paraId="0EE89843" w14:textId="77777777" w:rsidR="002D50BF" w:rsidRPr="00A62744" w:rsidRDefault="002D50BF" w:rsidP="00A90B79">
      <w:pPr>
        <w:pStyle w:val="Default"/>
        <w:jc w:val="both"/>
        <w:rPr>
          <w:rFonts w:ascii="Times New Roman" w:hAnsi="Times New Roman" w:cs="Times New Roman"/>
          <w:b/>
          <w:bCs/>
          <w:color w:val="auto"/>
          <w:lang w:val="nl-NL"/>
        </w:rPr>
      </w:pPr>
    </w:p>
    <w:p w14:paraId="2565BAD8" w14:textId="77777777" w:rsidR="002D50BF" w:rsidRPr="00A62744" w:rsidRDefault="002D50BF" w:rsidP="00A90B79">
      <w:pPr>
        <w:pStyle w:val="Default"/>
        <w:jc w:val="both"/>
        <w:rPr>
          <w:rFonts w:ascii="Times New Roman" w:hAnsi="Times New Roman" w:cs="Times New Roman"/>
          <w:b/>
          <w:bCs/>
          <w:color w:val="auto"/>
          <w:lang w:val="nl-NL"/>
        </w:rPr>
      </w:pPr>
    </w:p>
    <w:p w14:paraId="246D4FC5" w14:textId="77B843E6" w:rsidR="00B224DD" w:rsidRPr="00A62744" w:rsidRDefault="00CE36DC" w:rsidP="008F3D6B">
      <w:pPr>
        <w:pStyle w:val="Default"/>
        <w:jc w:val="center"/>
        <w:rPr>
          <w:rFonts w:ascii="Times New Roman" w:hAnsi="Times New Roman" w:cs="Times New Roman"/>
          <w:b/>
          <w:bCs/>
          <w:lang w:val="nl-NL"/>
        </w:rPr>
      </w:pPr>
      <w:r>
        <w:rPr>
          <w:rFonts w:ascii="Times New Roman" w:hAnsi="Times New Roman" w:cs="Times New Roman"/>
          <w:b/>
          <w:bCs/>
          <w:lang w:val="nl"/>
        </w:rPr>
        <w:t>HOOFDSTUK IV - VERPLICHTING VAN DE HUURDER</w:t>
      </w:r>
    </w:p>
    <w:p w14:paraId="109A09CB" w14:textId="77777777" w:rsidR="00BC4E54" w:rsidRPr="00A62744" w:rsidRDefault="00BC4E54" w:rsidP="00A90B79">
      <w:pPr>
        <w:pStyle w:val="Default"/>
        <w:jc w:val="both"/>
        <w:rPr>
          <w:rFonts w:ascii="Times New Roman" w:hAnsi="Times New Roman" w:cs="Times New Roman"/>
          <w:b/>
          <w:bCs/>
          <w:color w:val="auto"/>
          <w:lang w:val="nl-NL"/>
        </w:rPr>
      </w:pPr>
    </w:p>
    <w:p w14:paraId="00766054" w14:textId="0D4B6240" w:rsidR="00CE36DC" w:rsidRPr="00A62744" w:rsidRDefault="00CE36DC" w:rsidP="00A90B79">
      <w:pPr>
        <w:pStyle w:val="Default"/>
        <w:jc w:val="both"/>
        <w:rPr>
          <w:rFonts w:ascii="Times New Roman" w:hAnsi="Times New Roman" w:cs="Times New Roman"/>
          <w:color w:val="auto"/>
          <w:sz w:val="22"/>
          <w:szCs w:val="22"/>
          <w:lang w:val="nl-NL"/>
        </w:rPr>
      </w:pPr>
      <w:r>
        <w:rPr>
          <w:rFonts w:ascii="Times New Roman" w:hAnsi="Times New Roman" w:cs="Times New Roman"/>
          <w:b/>
          <w:bCs/>
          <w:color w:val="auto"/>
          <w:sz w:val="22"/>
          <w:szCs w:val="22"/>
          <w:lang w:val="nl"/>
        </w:rPr>
        <w:t xml:space="preserve">Art.15. </w:t>
      </w:r>
      <w:r>
        <w:rPr>
          <w:rFonts w:ascii="Times New Roman" w:hAnsi="Times New Roman" w:cs="Times New Roman"/>
          <w:color w:val="auto"/>
          <w:sz w:val="22"/>
          <w:szCs w:val="22"/>
          <w:lang w:val="nl"/>
        </w:rPr>
        <w:t>Kampverklaring</w:t>
      </w:r>
      <w:r>
        <w:rPr>
          <w:rFonts w:ascii="Times New Roman" w:hAnsi="Times New Roman" w:cs="Times New Roman"/>
          <w:b/>
          <w:bCs/>
          <w:color w:val="auto"/>
          <w:sz w:val="22"/>
          <w:szCs w:val="22"/>
          <w:lang w:val="nl"/>
        </w:rPr>
        <w:t xml:space="preserve"> </w:t>
      </w:r>
    </w:p>
    <w:p w14:paraId="585A371A" w14:textId="59E54688" w:rsidR="00B224DD" w:rsidRPr="00A62744" w:rsidRDefault="00260C3F" w:rsidP="00D7416A">
      <w:pPr>
        <w:spacing w:after="0"/>
        <w:jc w:val="both"/>
        <w:rPr>
          <w:rFonts w:ascii="Times New Roman" w:hAnsi="Times New Roman" w:cs="Times New Roman"/>
          <w:lang w:val="nl-NL"/>
        </w:rPr>
      </w:pPr>
      <w:r>
        <w:rPr>
          <w:rFonts w:ascii="Times New Roman" w:hAnsi="Times New Roman" w:cs="Times New Roman"/>
          <w:lang w:val="nl"/>
        </w:rPr>
        <w:t>Ten minste een week voor de eerste dag van het kamp moet de huurder die verantwoordelijk is voor het kamp de komst van de groep melden bij het gemeentebestuur en ten minste de volgende identificatie en informatie verstrekken:</w:t>
      </w:r>
    </w:p>
    <w:p w14:paraId="3E23856C" w14:textId="2A5B76C5" w:rsidR="00B47B85" w:rsidRPr="00A62744" w:rsidRDefault="00AB382C" w:rsidP="001C274E">
      <w:pPr>
        <w:pStyle w:val="Default"/>
        <w:numPr>
          <w:ilvl w:val="0"/>
          <w:numId w:val="16"/>
        </w:numPr>
        <w:ind w:left="567" w:hanging="141"/>
        <w:jc w:val="both"/>
        <w:rPr>
          <w:rFonts w:ascii="Times New Roman" w:hAnsi="Times New Roman" w:cs="Times New Roman"/>
          <w:sz w:val="22"/>
          <w:szCs w:val="22"/>
          <w:lang w:val="nl-NL"/>
        </w:rPr>
      </w:pPr>
      <w:r>
        <w:rPr>
          <w:rFonts w:ascii="Times New Roman" w:hAnsi="Times New Roman" w:cs="Times New Roman"/>
          <w:sz w:val="22"/>
          <w:szCs w:val="22"/>
          <w:lang w:val="nl"/>
        </w:rPr>
        <w:t>de naam van de groep en de federatie of vereniging waarbij de groep is aangesloten;</w:t>
      </w:r>
    </w:p>
    <w:p w14:paraId="1800D051" w14:textId="5E449D3F" w:rsidR="00B224DD" w:rsidRPr="00A62744" w:rsidRDefault="00AB382C" w:rsidP="001C274E">
      <w:pPr>
        <w:pStyle w:val="Default"/>
        <w:numPr>
          <w:ilvl w:val="0"/>
          <w:numId w:val="16"/>
        </w:numPr>
        <w:ind w:left="567" w:hanging="141"/>
        <w:jc w:val="both"/>
        <w:rPr>
          <w:rFonts w:ascii="Times New Roman" w:hAnsi="Times New Roman" w:cs="Times New Roman"/>
          <w:sz w:val="22"/>
          <w:szCs w:val="22"/>
          <w:lang w:val="nl-NL"/>
        </w:rPr>
      </w:pPr>
      <w:r>
        <w:rPr>
          <w:rFonts w:ascii="Times New Roman" w:hAnsi="Times New Roman" w:cs="Times New Roman"/>
          <w:sz w:val="22"/>
          <w:szCs w:val="22"/>
          <w:lang w:val="nl"/>
        </w:rPr>
        <w:t>het aantal deelnemers en de specificatie van de leeftijdsgroep van de deelnemers;</w:t>
      </w:r>
    </w:p>
    <w:p w14:paraId="724479A1" w14:textId="5CC0F7CF" w:rsidR="00B224DD" w:rsidRPr="00002792" w:rsidRDefault="008F3D6B" w:rsidP="001C274E">
      <w:pPr>
        <w:pStyle w:val="Default"/>
        <w:numPr>
          <w:ilvl w:val="0"/>
          <w:numId w:val="16"/>
        </w:numPr>
        <w:ind w:left="567" w:hanging="141"/>
        <w:jc w:val="both"/>
        <w:rPr>
          <w:rFonts w:ascii="Times New Roman" w:hAnsi="Times New Roman" w:cs="Times New Roman"/>
          <w:sz w:val="22"/>
          <w:szCs w:val="22"/>
        </w:rPr>
      </w:pPr>
      <w:r>
        <w:rPr>
          <w:rFonts w:ascii="Times New Roman" w:hAnsi="Times New Roman" w:cs="Times New Roman"/>
          <w:sz w:val="22"/>
          <w:szCs w:val="22"/>
          <w:lang w:val="nl"/>
        </w:rPr>
        <w:t>het type accommodatie en adres;</w:t>
      </w:r>
    </w:p>
    <w:p w14:paraId="47FB1D42" w14:textId="225F3B9E" w:rsidR="00B224DD" w:rsidRPr="00A62744" w:rsidRDefault="00AB382C" w:rsidP="001C274E">
      <w:pPr>
        <w:pStyle w:val="Default"/>
        <w:numPr>
          <w:ilvl w:val="0"/>
          <w:numId w:val="16"/>
        </w:numPr>
        <w:ind w:left="567" w:hanging="141"/>
        <w:jc w:val="both"/>
        <w:rPr>
          <w:rFonts w:ascii="Times New Roman" w:hAnsi="Times New Roman" w:cs="Times New Roman"/>
          <w:sz w:val="22"/>
          <w:szCs w:val="22"/>
          <w:lang w:val="nl-NL"/>
        </w:rPr>
      </w:pPr>
      <w:r>
        <w:rPr>
          <w:rFonts w:ascii="Times New Roman" w:hAnsi="Times New Roman" w:cs="Times New Roman"/>
          <w:sz w:val="22"/>
          <w:szCs w:val="22"/>
          <w:lang w:val="nl"/>
        </w:rPr>
        <w:t>de aankomst- en vertrekdata (ook de pre- en postkampperiode);</w:t>
      </w:r>
    </w:p>
    <w:p w14:paraId="079E4BEA" w14:textId="514F2852" w:rsidR="00B224DD" w:rsidRPr="00A62744" w:rsidRDefault="00AB382C" w:rsidP="001C274E">
      <w:pPr>
        <w:pStyle w:val="Default"/>
        <w:numPr>
          <w:ilvl w:val="0"/>
          <w:numId w:val="16"/>
        </w:numPr>
        <w:ind w:left="567" w:hanging="141"/>
        <w:jc w:val="both"/>
        <w:rPr>
          <w:rFonts w:ascii="Times New Roman" w:hAnsi="Times New Roman" w:cs="Times New Roman"/>
          <w:sz w:val="22"/>
          <w:szCs w:val="22"/>
          <w:lang w:val="nl-NL"/>
        </w:rPr>
      </w:pPr>
      <w:r>
        <w:rPr>
          <w:rFonts w:ascii="Times New Roman" w:hAnsi="Times New Roman" w:cs="Times New Roman"/>
          <w:sz w:val="22"/>
          <w:szCs w:val="22"/>
          <w:lang w:val="nl"/>
        </w:rPr>
        <w:t>de contactgegevens van twee groepsleiders en de mobiele telefoonnummers waarop ze tijdens het verblijf te bereiken zijn;</w:t>
      </w:r>
    </w:p>
    <w:p w14:paraId="5ED308CD" w14:textId="2CCBD59B" w:rsidR="00B224DD" w:rsidRPr="00A62744" w:rsidRDefault="00AB382C" w:rsidP="001C274E">
      <w:pPr>
        <w:pStyle w:val="Default"/>
        <w:numPr>
          <w:ilvl w:val="0"/>
          <w:numId w:val="16"/>
        </w:numPr>
        <w:ind w:left="567" w:hanging="141"/>
        <w:jc w:val="both"/>
        <w:rPr>
          <w:rFonts w:ascii="Times New Roman" w:hAnsi="Times New Roman" w:cs="Times New Roman"/>
          <w:sz w:val="22"/>
          <w:szCs w:val="22"/>
          <w:lang w:val="nl-NL"/>
        </w:rPr>
      </w:pPr>
      <w:r>
        <w:rPr>
          <w:rFonts w:ascii="Times New Roman" w:hAnsi="Times New Roman" w:cs="Times New Roman"/>
          <w:sz w:val="22"/>
          <w:szCs w:val="22"/>
          <w:lang w:val="nl"/>
        </w:rPr>
        <w:t>de contactgegevens van de eigenaar van de accommodatie.</w:t>
      </w:r>
    </w:p>
    <w:p w14:paraId="61059489" w14:textId="5C45D3E7" w:rsidR="00B224DD" w:rsidRPr="00A62744" w:rsidRDefault="00B224DD" w:rsidP="00A90B79">
      <w:pPr>
        <w:jc w:val="both"/>
        <w:rPr>
          <w:rFonts w:ascii="Times New Roman" w:hAnsi="Times New Roman" w:cs="Times New Roman"/>
          <w:lang w:val="nl-NL"/>
        </w:rPr>
      </w:pPr>
      <w:r>
        <w:rPr>
          <w:rFonts w:ascii="Times New Roman" w:hAnsi="Times New Roman" w:cs="Times New Roman"/>
          <w:lang w:val="nl"/>
        </w:rPr>
        <w:t>De kampverantwoordelijken ter plaatse moeten op elk moment een lijst van deelnemers aan het kamp kunnen overleggen met hun volledige identiteit, medische gegevens en een recente foto van elke deelnemer.</w:t>
      </w:r>
    </w:p>
    <w:p w14:paraId="76E38A20" w14:textId="77777777" w:rsidR="00E67BDE" w:rsidRPr="00A62744" w:rsidRDefault="00E67BDE" w:rsidP="00592A08">
      <w:pPr>
        <w:spacing w:after="0"/>
        <w:jc w:val="both"/>
        <w:rPr>
          <w:rFonts w:ascii="Times New Roman" w:hAnsi="Times New Roman" w:cs="Times New Roman"/>
          <w:b/>
          <w:lang w:val="nl-NL"/>
        </w:rPr>
      </w:pPr>
    </w:p>
    <w:p w14:paraId="305A38CC" w14:textId="2AC0A108" w:rsidR="00592A08" w:rsidRPr="00A62744" w:rsidRDefault="00592A08" w:rsidP="00592A08">
      <w:pPr>
        <w:spacing w:after="0"/>
        <w:jc w:val="both"/>
        <w:rPr>
          <w:rFonts w:ascii="Times New Roman" w:hAnsi="Times New Roman" w:cs="Times New Roman"/>
          <w:lang w:val="nl-NL"/>
        </w:rPr>
      </w:pPr>
      <w:r>
        <w:rPr>
          <w:rFonts w:ascii="Times New Roman" w:hAnsi="Times New Roman" w:cs="Times New Roman"/>
          <w:b/>
          <w:bCs/>
          <w:lang w:val="nl"/>
        </w:rPr>
        <w:t xml:space="preserve">Art.16. </w:t>
      </w:r>
      <w:r>
        <w:rPr>
          <w:rFonts w:ascii="Times New Roman" w:hAnsi="Times New Roman" w:cs="Times New Roman"/>
          <w:lang w:val="nl"/>
        </w:rPr>
        <w:t>Pre- en postkamp</w:t>
      </w:r>
    </w:p>
    <w:p w14:paraId="67DCE230" w14:textId="0864B80F" w:rsidR="00691222" w:rsidRPr="00A62744" w:rsidRDefault="003E7806" w:rsidP="00A073D2">
      <w:pPr>
        <w:spacing w:after="0"/>
        <w:jc w:val="both"/>
        <w:rPr>
          <w:rFonts w:ascii="Times New Roman" w:hAnsi="Times New Roman" w:cs="Times New Roman"/>
          <w:lang w:val="nl-NL"/>
        </w:rPr>
      </w:pPr>
      <w:r>
        <w:rPr>
          <w:rFonts w:ascii="Times New Roman" w:hAnsi="Times New Roman" w:cs="Times New Roman"/>
          <w:lang w:val="nl"/>
        </w:rPr>
        <w:t>Om een optimale accommodatie voor de verschillende huurders te behouden, in het bijzonder rekening houdend met wijzigingen in de schoolkalender, en om het risico van verstoring van de openbare veiligheid of rust te beperken, mag elke pre- of postkampperiode niet langer duren dan 48 uur.</w:t>
      </w:r>
    </w:p>
    <w:p w14:paraId="3097BE9C" w14:textId="77777777" w:rsidR="00592A08" w:rsidRPr="00A62744" w:rsidRDefault="00592A08" w:rsidP="00827061">
      <w:pPr>
        <w:spacing w:after="0"/>
        <w:jc w:val="both"/>
        <w:rPr>
          <w:rFonts w:ascii="Times New Roman" w:hAnsi="Times New Roman" w:cs="Times New Roman"/>
          <w:b/>
          <w:lang w:val="nl-NL"/>
        </w:rPr>
      </w:pPr>
    </w:p>
    <w:p w14:paraId="2E203379" w14:textId="775A1EA5" w:rsidR="00827061" w:rsidRPr="00A62744" w:rsidRDefault="00827061" w:rsidP="00827061">
      <w:pPr>
        <w:spacing w:after="0"/>
        <w:jc w:val="both"/>
        <w:rPr>
          <w:rFonts w:ascii="Times New Roman" w:hAnsi="Times New Roman" w:cs="Times New Roman"/>
          <w:lang w:val="nl-NL"/>
        </w:rPr>
      </w:pPr>
      <w:r>
        <w:rPr>
          <w:rFonts w:ascii="Times New Roman" w:hAnsi="Times New Roman" w:cs="Times New Roman"/>
          <w:b/>
          <w:bCs/>
          <w:lang w:val="nl"/>
        </w:rPr>
        <w:t xml:space="preserve">Art.17. </w:t>
      </w:r>
      <w:r>
        <w:rPr>
          <w:rFonts w:ascii="Times New Roman" w:hAnsi="Times New Roman" w:cs="Times New Roman"/>
          <w:lang w:val="nl"/>
        </w:rPr>
        <w:t>Identificatie</w:t>
      </w:r>
    </w:p>
    <w:p w14:paraId="19BF051C" w14:textId="53EE67A9" w:rsidR="000B5BCE" w:rsidRPr="00A62744" w:rsidRDefault="000B5BCE" w:rsidP="00827061">
      <w:pPr>
        <w:spacing w:after="0"/>
        <w:jc w:val="both"/>
        <w:rPr>
          <w:rFonts w:ascii="Times New Roman" w:hAnsi="Times New Roman" w:cs="Times New Roman"/>
          <w:bCs/>
          <w:lang w:val="nl-NL"/>
        </w:rPr>
      </w:pPr>
      <w:r>
        <w:rPr>
          <w:rFonts w:ascii="Times New Roman" w:hAnsi="Times New Roman" w:cs="Times New Roman"/>
          <w:lang w:val="nl"/>
        </w:rPr>
        <w:t>Opdat de hulpdiensten snel kunnen ingrijpen in geval van een probleem, heeft de lokale overheid een procedure opgezet om elk kamp te identificeren met een specifiek nummer (alfanumerieke reeks).</w:t>
      </w:r>
    </w:p>
    <w:p w14:paraId="24636B6C" w14:textId="5E04BBBA" w:rsidR="00827061" w:rsidRPr="00A62744" w:rsidRDefault="00827061" w:rsidP="00B47B85">
      <w:pPr>
        <w:pStyle w:val="Default"/>
        <w:jc w:val="both"/>
        <w:rPr>
          <w:rFonts w:ascii="Times New Roman" w:hAnsi="Times New Roman" w:cs="Times New Roman"/>
          <w:sz w:val="22"/>
          <w:szCs w:val="22"/>
          <w:lang w:val="nl-NL"/>
        </w:rPr>
      </w:pPr>
      <w:r>
        <w:rPr>
          <w:rFonts w:ascii="Times New Roman" w:hAnsi="Times New Roman" w:cs="Times New Roman"/>
          <w:sz w:val="22"/>
          <w:szCs w:val="22"/>
          <w:lang w:val="nl"/>
        </w:rPr>
        <w:t xml:space="preserve">Deelnemers (begeleiders en personeel) zijn verplicht om het identificatienummer van hun kamp te kennen, dat door het gemeentebestuur wordt verstrekt, en om het indien nodig aan de autoriteiten te geven om het voor hen gemakkelijker te maken om het kamp te vinden, in het bijzonder de politie en hulpdiensten. </w:t>
      </w:r>
    </w:p>
    <w:p w14:paraId="151CC622" w14:textId="6FEC2EE2" w:rsidR="00827061" w:rsidRPr="00A62744" w:rsidRDefault="00827061" w:rsidP="00B47B85">
      <w:pPr>
        <w:pStyle w:val="Default"/>
        <w:jc w:val="both"/>
        <w:rPr>
          <w:rFonts w:ascii="Times New Roman" w:hAnsi="Times New Roman" w:cs="Times New Roman"/>
          <w:sz w:val="22"/>
          <w:szCs w:val="22"/>
          <w:lang w:val="nl-NL"/>
        </w:rPr>
      </w:pPr>
      <w:r>
        <w:rPr>
          <w:rFonts w:ascii="Times New Roman" w:hAnsi="Times New Roman" w:cs="Times New Roman"/>
          <w:sz w:val="22"/>
          <w:szCs w:val="22"/>
          <w:lang w:val="nl"/>
        </w:rPr>
        <w:t>De huurder, die verantwoordelijk is voor het kamp, is verplicht om uiterlijk op de eerste dag van het verblijf bij de ingang van het kamp een identificatieformulier aan te brengen met daarop het identificatienummer en een mobiel telefoonnummer.</w:t>
      </w:r>
    </w:p>
    <w:p w14:paraId="23706A53" w14:textId="65E7FF64" w:rsidR="00827061" w:rsidRPr="00A62744" w:rsidRDefault="00827061" w:rsidP="00827061">
      <w:pPr>
        <w:spacing w:after="0"/>
        <w:jc w:val="both"/>
        <w:rPr>
          <w:rFonts w:ascii="Times New Roman" w:hAnsi="Times New Roman" w:cs="Times New Roman"/>
          <w:lang w:val="nl-NL"/>
        </w:rPr>
      </w:pPr>
    </w:p>
    <w:p w14:paraId="2AABB01F" w14:textId="57568D56" w:rsidR="00CE36DC" w:rsidRPr="00A62744" w:rsidRDefault="00CE36DC" w:rsidP="00A90B79">
      <w:pPr>
        <w:pStyle w:val="Default"/>
        <w:jc w:val="both"/>
        <w:rPr>
          <w:rFonts w:ascii="Times New Roman" w:hAnsi="Times New Roman" w:cs="Times New Roman"/>
          <w:color w:val="auto"/>
          <w:sz w:val="22"/>
          <w:szCs w:val="22"/>
          <w:lang w:val="nl-NL"/>
        </w:rPr>
      </w:pPr>
      <w:r>
        <w:rPr>
          <w:rFonts w:ascii="Times New Roman" w:hAnsi="Times New Roman" w:cs="Times New Roman"/>
          <w:b/>
          <w:bCs/>
          <w:color w:val="auto"/>
          <w:sz w:val="22"/>
          <w:szCs w:val="22"/>
          <w:lang w:val="nl"/>
        </w:rPr>
        <w:t xml:space="preserve">Art.18. </w:t>
      </w:r>
      <w:r>
        <w:rPr>
          <w:rFonts w:ascii="Times New Roman" w:hAnsi="Times New Roman" w:cs="Times New Roman"/>
          <w:color w:val="auto"/>
          <w:sz w:val="22"/>
          <w:szCs w:val="22"/>
          <w:lang w:val="nl"/>
        </w:rPr>
        <w:t xml:space="preserve">Gebruik van bossen en toestemming van het “Département de la Nature et des Forêts” (afdeling natuur en bosbeheer) </w:t>
      </w:r>
    </w:p>
    <w:p w14:paraId="79058764" w14:textId="0705F750" w:rsidR="00D72EFF" w:rsidRPr="00A62744" w:rsidRDefault="00B47B85" w:rsidP="00A90B79">
      <w:pPr>
        <w:pStyle w:val="Default"/>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 xml:space="preserve">Voor de aanvang van het kamp moet de huurder toestemming krijgen van het hoofd van de afdeling natuur en bos (via de technisch ambtenaar van het betreffende sorteerbureau) om de bossen die onder het bosbouwregime vallen te gebruiken voor welk doel dan ook (verzamelen van dood hout, </w:t>
      </w:r>
      <w:r w:rsidR="00434101" w:rsidRPr="00434101">
        <w:rPr>
          <w:rFonts w:ascii="Times New Roman" w:hAnsi="Times New Roman" w:cs="Times New Roman"/>
          <w:color w:val="auto"/>
          <w:sz w:val="22"/>
          <w:szCs w:val="22"/>
          <w:lang w:val="nl"/>
        </w:rPr>
        <w:t>sprokkelen</w:t>
      </w:r>
      <w:r w:rsidR="00434101">
        <w:rPr>
          <w:rFonts w:ascii="Times New Roman" w:hAnsi="Times New Roman" w:cs="Times New Roman"/>
          <w:color w:val="auto"/>
          <w:sz w:val="22"/>
          <w:szCs w:val="22"/>
          <w:lang w:val="nl"/>
        </w:rPr>
        <w:t xml:space="preserve"> </w:t>
      </w:r>
      <w:r>
        <w:rPr>
          <w:rFonts w:ascii="Times New Roman" w:hAnsi="Times New Roman" w:cs="Times New Roman"/>
          <w:color w:val="auto"/>
          <w:sz w:val="22"/>
          <w:szCs w:val="22"/>
          <w:lang w:val="nl"/>
        </w:rPr>
        <w:t xml:space="preserve">van hout voor vuren of </w:t>
      </w:r>
      <w:r w:rsidR="00434101" w:rsidRPr="00434101">
        <w:rPr>
          <w:rFonts w:ascii="Times New Roman" w:hAnsi="Times New Roman" w:cs="Times New Roman"/>
          <w:color w:val="auto"/>
          <w:sz w:val="22"/>
          <w:szCs w:val="22"/>
          <w:lang w:val="nl"/>
        </w:rPr>
        <w:t>constructies</w:t>
      </w:r>
      <w:r>
        <w:rPr>
          <w:rFonts w:ascii="Times New Roman" w:hAnsi="Times New Roman" w:cs="Times New Roman"/>
          <w:color w:val="auto"/>
          <w:sz w:val="22"/>
          <w:szCs w:val="22"/>
          <w:lang w:val="nl"/>
        </w:rPr>
        <w:t xml:space="preserve">, spelen overdag of 's nachts). Het zorgt voor strikte naleving van de toegestane speelplekken in bossen. </w:t>
      </w:r>
    </w:p>
    <w:p w14:paraId="1790510F" w14:textId="5C0A2C83" w:rsidR="00B224DD" w:rsidRPr="00A62744" w:rsidRDefault="00D72EFF" w:rsidP="00A90B79">
      <w:pPr>
        <w:pStyle w:val="Default"/>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Het verwijderen van hout van gemeenschappelijke of privéterreinen moet worden goedgekeurd door de eigenaar.</w:t>
      </w:r>
    </w:p>
    <w:p w14:paraId="16825DFB" w14:textId="5F85A8EF" w:rsidR="00B224DD" w:rsidRPr="00A62744" w:rsidRDefault="00B224DD" w:rsidP="00A90B79">
      <w:pPr>
        <w:pStyle w:val="Default"/>
        <w:jc w:val="both"/>
        <w:rPr>
          <w:rFonts w:ascii="Times New Roman" w:hAnsi="Times New Roman" w:cs="Times New Roman"/>
          <w:color w:val="auto"/>
          <w:sz w:val="22"/>
          <w:szCs w:val="22"/>
          <w:lang w:val="nl-NL"/>
        </w:rPr>
      </w:pPr>
    </w:p>
    <w:p w14:paraId="225C1C22" w14:textId="2E78FD93" w:rsidR="00CE36DC" w:rsidRPr="00A62744" w:rsidRDefault="00CE36DC" w:rsidP="00A90B79">
      <w:pPr>
        <w:pStyle w:val="Default"/>
        <w:jc w:val="both"/>
        <w:rPr>
          <w:rFonts w:ascii="Times New Roman" w:hAnsi="Times New Roman" w:cs="Times New Roman"/>
          <w:color w:val="FF0000"/>
          <w:sz w:val="22"/>
          <w:szCs w:val="22"/>
          <w:lang w:val="nl-NL"/>
        </w:rPr>
      </w:pPr>
      <w:r>
        <w:rPr>
          <w:rFonts w:ascii="Times New Roman" w:hAnsi="Times New Roman" w:cs="Times New Roman"/>
          <w:b/>
          <w:bCs/>
          <w:color w:val="auto"/>
          <w:sz w:val="22"/>
          <w:szCs w:val="22"/>
          <w:lang w:val="nl"/>
        </w:rPr>
        <w:t xml:space="preserve">Art.19. </w:t>
      </w:r>
      <w:r>
        <w:rPr>
          <w:rFonts w:ascii="Times New Roman" w:hAnsi="Times New Roman" w:cs="Times New Roman"/>
          <w:color w:val="auto"/>
          <w:sz w:val="22"/>
          <w:szCs w:val="22"/>
          <w:lang w:val="nl"/>
        </w:rPr>
        <w:t>Kennis van en naleving van de regelgeving</w:t>
      </w:r>
    </w:p>
    <w:p w14:paraId="39ACF992" w14:textId="1962D977" w:rsidR="00D72EFF" w:rsidRPr="00A62744" w:rsidRDefault="00D72EFF" w:rsidP="00A90B79">
      <w:pPr>
        <w:pStyle w:val="Default"/>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De huurder is verplicht kennis te nemen van dit reglement en de ROI die de verhuurder hem aanbiedt, en de ontvangst ervan te bevestigen.</w:t>
      </w:r>
    </w:p>
    <w:p w14:paraId="07FB09B2" w14:textId="7DA24708" w:rsidR="00D72EFF" w:rsidRDefault="00D72EFF" w:rsidP="00A90B79">
      <w:pPr>
        <w:pStyle w:val="Default"/>
        <w:jc w:val="both"/>
        <w:rPr>
          <w:rFonts w:ascii="Times New Roman" w:hAnsi="Times New Roman" w:cs="Times New Roman"/>
          <w:color w:val="auto"/>
          <w:sz w:val="22"/>
          <w:szCs w:val="22"/>
          <w:lang w:val="nl"/>
        </w:rPr>
      </w:pPr>
      <w:r>
        <w:rPr>
          <w:rFonts w:ascii="Times New Roman" w:hAnsi="Times New Roman" w:cs="Times New Roman"/>
          <w:color w:val="auto"/>
          <w:sz w:val="22"/>
          <w:szCs w:val="22"/>
          <w:lang w:val="nl"/>
        </w:rPr>
        <w:t xml:space="preserve">De huurder informeert de kampeerders of vakantiegangers voor wie hij/zij verantwoordelijk is over de bepalingen van dit reglement en </w:t>
      </w:r>
      <w:r w:rsidR="00434101" w:rsidRPr="00434101">
        <w:rPr>
          <w:rFonts w:ascii="Times New Roman" w:hAnsi="Times New Roman" w:cs="Times New Roman"/>
          <w:color w:val="auto"/>
          <w:sz w:val="22"/>
          <w:szCs w:val="22"/>
          <w:lang w:val="nl"/>
        </w:rPr>
        <w:t>het huishoudelijk reglement</w:t>
      </w:r>
      <w:r w:rsidR="00434101">
        <w:rPr>
          <w:rFonts w:ascii="Times New Roman" w:hAnsi="Times New Roman" w:cs="Times New Roman"/>
          <w:color w:val="auto"/>
          <w:sz w:val="22"/>
          <w:szCs w:val="22"/>
          <w:lang w:val="nl"/>
        </w:rPr>
        <w:t xml:space="preserve">. </w:t>
      </w:r>
    </w:p>
    <w:p w14:paraId="7669AC4C" w14:textId="77777777" w:rsidR="00434101" w:rsidRPr="00434101" w:rsidRDefault="00434101" w:rsidP="00A90B79">
      <w:pPr>
        <w:pStyle w:val="Default"/>
        <w:jc w:val="both"/>
        <w:rPr>
          <w:rFonts w:ascii="Times New Roman" w:hAnsi="Times New Roman" w:cs="Times New Roman"/>
          <w:color w:val="auto"/>
          <w:sz w:val="22"/>
          <w:szCs w:val="22"/>
          <w:lang w:val="nl"/>
        </w:rPr>
      </w:pPr>
    </w:p>
    <w:p w14:paraId="46E99846" w14:textId="799EE192" w:rsidR="00D72EFF" w:rsidRPr="00A62744" w:rsidRDefault="00D72EFF" w:rsidP="00A90B79">
      <w:pPr>
        <w:pStyle w:val="Default"/>
        <w:jc w:val="both"/>
        <w:rPr>
          <w:rFonts w:ascii="Times New Roman" w:hAnsi="Times New Roman" w:cs="Times New Roman"/>
          <w:color w:val="FF0000"/>
          <w:sz w:val="22"/>
          <w:szCs w:val="22"/>
          <w:lang w:val="nl-NL"/>
        </w:rPr>
      </w:pPr>
      <w:r>
        <w:rPr>
          <w:rFonts w:ascii="Times New Roman" w:hAnsi="Times New Roman" w:cs="Times New Roman"/>
          <w:color w:val="auto"/>
          <w:sz w:val="22"/>
          <w:szCs w:val="22"/>
          <w:lang w:val="nl"/>
        </w:rPr>
        <w:t xml:space="preserve">Het zorgt er ook voor dat deelnemers deze </w:t>
      </w:r>
      <w:r w:rsidR="00434101" w:rsidRPr="00434101">
        <w:rPr>
          <w:rFonts w:ascii="Times New Roman" w:hAnsi="Times New Roman" w:cs="Times New Roman"/>
          <w:color w:val="auto"/>
          <w:sz w:val="22"/>
          <w:szCs w:val="22"/>
          <w:lang w:val="nl"/>
        </w:rPr>
        <w:t>regels</w:t>
      </w:r>
      <w:r w:rsidR="00434101">
        <w:rPr>
          <w:rFonts w:ascii="Times New Roman" w:hAnsi="Times New Roman" w:cs="Times New Roman"/>
          <w:color w:val="auto"/>
          <w:sz w:val="22"/>
          <w:szCs w:val="22"/>
          <w:lang w:val="nl"/>
        </w:rPr>
        <w:t xml:space="preserve"> </w:t>
      </w:r>
      <w:r>
        <w:rPr>
          <w:rFonts w:ascii="Times New Roman" w:hAnsi="Times New Roman" w:cs="Times New Roman"/>
          <w:color w:val="auto"/>
          <w:sz w:val="22"/>
          <w:szCs w:val="22"/>
          <w:lang w:val="nl"/>
        </w:rPr>
        <w:t>naleven</w:t>
      </w:r>
      <w:r>
        <w:rPr>
          <w:rFonts w:ascii="Times New Roman" w:hAnsi="Times New Roman" w:cs="Times New Roman"/>
          <w:color w:val="FF0000"/>
          <w:sz w:val="22"/>
          <w:szCs w:val="22"/>
          <w:lang w:val="nl"/>
        </w:rPr>
        <w:t>.</w:t>
      </w:r>
    </w:p>
    <w:p w14:paraId="42B015CC" w14:textId="77777777" w:rsidR="00B224DD" w:rsidRPr="00A62744" w:rsidRDefault="00B224DD" w:rsidP="00A90B79">
      <w:pPr>
        <w:pStyle w:val="Default"/>
        <w:jc w:val="both"/>
        <w:rPr>
          <w:rFonts w:ascii="Times New Roman" w:hAnsi="Times New Roman" w:cs="Times New Roman"/>
          <w:b/>
          <w:bCs/>
          <w:color w:val="auto"/>
          <w:sz w:val="22"/>
          <w:szCs w:val="22"/>
          <w:lang w:val="nl-NL"/>
        </w:rPr>
      </w:pPr>
    </w:p>
    <w:p w14:paraId="78411DF4" w14:textId="72A4C85E" w:rsidR="00CE36DC" w:rsidRPr="00A62744" w:rsidRDefault="00CE36DC" w:rsidP="00A90B79">
      <w:pPr>
        <w:pStyle w:val="Default"/>
        <w:jc w:val="both"/>
        <w:rPr>
          <w:rFonts w:ascii="Times New Roman" w:hAnsi="Times New Roman" w:cs="Times New Roman"/>
          <w:color w:val="auto"/>
          <w:sz w:val="22"/>
          <w:szCs w:val="22"/>
          <w:lang w:val="nl-NL"/>
        </w:rPr>
      </w:pPr>
      <w:r>
        <w:rPr>
          <w:rFonts w:ascii="Times New Roman" w:hAnsi="Times New Roman" w:cs="Times New Roman"/>
          <w:b/>
          <w:bCs/>
          <w:color w:val="auto"/>
          <w:sz w:val="22"/>
          <w:szCs w:val="22"/>
          <w:lang w:val="nl"/>
        </w:rPr>
        <w:t xml:space="preserve">Art.20.  </w:t>
      </w:r>
      <w:r>
        <w:rPr>
          <w:rFonts w:ascii="Times New Roman" w:hAnsi="Times New Roman" w:cs="Times New Roman"/>
          <w:color w:val="auto"/>
          <w:sz w:val="22"/>
          <w:szCs w:val="22"/>
          <w:lang w:val="nl"/>
        </w:rPr>
        <w:t>Omkaderingsnorm</w:t>
      </w:r>
      <w:r>
        <w:rPr>
          <w:rFonts w:ascii="Times New Roman" w:hAnsi="Times New Roman" w:cs="Times New Roman"/>
          <w:b/>
          <w:bCs/>
          <w:color w:val="auto"/>
          <w:sz w:val="22"/>
          <w:szCs w:val="22"/>
          <w:lang w:val="nl"/>
        </w:rPr>
        <w:t xml:space="preserve"> </w:t>
      </w:r>
      <w:r>
        <w:rPr>
          <w:rFonts w:ascii="Times New Roman" w:hAnsi="Times New Roman" w:cs="Times New Roman"/>
          <w:color w:val="auto"/>
          <w:sz w:val="22"/>
          <w:szCs w:val="22"/>
          <w:lang w:val="nl"/>
        </w:rPr>
        <w:t xml:space="preserve"> </w:t>
      </w:r>
    </w:p>
    <w:p w14:paraId="23ECBE0E" w14:textId="4C401A13" w:rsidR="00C95C3D" w:rsidRPr="00A62744" w:rsidRDefault="00C95C3D" w:rsidP="00D60DB7">
      <w:pPr>
        <w:pStyle w:val="Default"/>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 xml:space="preserve">De huurder dient ervoor te zorgen dat het aantal volwassen begeleiders voldoende is en voldoet aan de door de ONE vastgestelde normen, d.w.z. minimaal één begeleider per groep van 8 kinderen jonger dan 6 jaar en één begeleider per groep van 12 kinderen ouder dan 6 jaar. </w:t>
      </w:r>
    </w:p>
    <w:p w14:paraId="6D0854E5" w14:textId="79B7BC33" w:rsidR="00C95C3D" w:rsidRPr="00A62744" w:rsidRDefault="00434101" w:rsidP="00D60DB7">
      <w:pPr>
        <w:pStyle w:val="Default"/>
        <w:jc w:val="both"/>
        <w:rPr>
          <w:rFonts w:ascii="Times New Roman" w:hAnsi="Times New Roman" w:cs="Times New Roman"/>
          <w:color w:val="auto"/>
          <w:sz w:val="22"/>
          <w:szCs w:val="22"/>
          <w:lang w:val="nl-NL"/>
        </w:rPr>
      </w:pPr>
      <w:r w:rsidRPr="00434101">
        <w:rPr>
          <w:rFonts w:ascii="Times New Roman" w:hAnsi="Times New Roman" w:cs="Times New Roman"/>
          <w:color w:val="auto"/>
          <w:sz w:val="22"/>
          <w:szCs w:val="22"/>
          <w:lang w:val="nl"/>
        </w:rPr>
        <w:t>D</w:t>
      </w:r>
      <w:r w:rsidRPr="00434101">
        <w:rPr>
          <w:rFonts w:ascii="Times New Roman" w:hAnsi="Times New Roman" w:cs="Times New Roman"/>
          <w:color w:val="auto"/>
          <w:sz w:val="22"/>
          <w:szCs w:val="22"/>
          <w:lang w:val="nl"/>
        </w:rPr>
        <w:t>eelnemers</w:t>
      </w:r>
      <w:r>
        <w:rPr>
          <w:rFonts w:ascii="Times New Roman" w:hAnsi="Times New Roman" w:cs="Times New Roman"/>
          <w:color w:val="auto"/>
          <w:sz w:val="22"/>
          <w:szCs w:val="22"/>
          <w:lang w:val="nl"/>
        </w:rPr>
        <w:t xml:space="preserve"> </w:t>
      </w:r>
      <w:r w:rsidR="00C95C3D">
        <w:rPr>
          <w:rFonts w:ascii="Times New Roman" w:hAnsi="Times New Roman" w:cs="Times New Roman"/>
          <w:color w:val="auto"/>
          <w:sz w:val="22"/>
          <w:szCs w:val="22"/>
          <w:lang w:val="nl"/>
        </w:rPr>
        <w:t>mogen niet alleen of zonder voldoende toezicht in het kamp zijn.</w:t>
      </w:r>
    </w:p>
    <w:p w14:paraId="5398193C" w14:textId="36A7A16E" w:rsidR="003061D0" w:rsidRPr="00A62744" w:rsidRDefault="00C95C3D" w:rsidP="00D60DB7">
      <w:pPr>
        <w:pStyle w:val="Default"/>
        <w:jc w:val="both"/>
        <w:rPr>
          <w:rFonts w:ascii="Times New Roman" w:hAnsi="Times New Roman" w:cs="Times New Roman"/>
          <w:color w:val="auto"/>
          <w:sz w:val="22"/>
          <w:szCs w:val="22"/>
          <w:lang w:val="nl-NL"/>
        </w:rPr>
      </w:pPr>
      <w:r>
        <w:rPr>
          <w:rFonts w:ascii="Times New Roman" w:hAnsi="Times New Roman" w:cs="Times New Roman"/>
          <w:b/>
          <w:bCs/>
          <w:color w:val="auto"/>
          <w:sz w:val="22"/>
          <w:szCs w:val="22"/>
          <w:lang w:val="nl"/>
        </w:rPr>
        <w:t>Art.21.</w:t>
      </w:r>
      <w:r>
        <w:rPr>
          <w:rFonts w:ascii="Times New Roman" w:hAnsi="Times New Roman" w:cs="Times New Roman"/>
          <w:color w:val="auto"/>
          <w:sz w:val="22"/>
          <w:szCs w:val="22"/>
          <w:lang w:val="nl"/>
        </w:rPr>
        <w:t xml:space="preserve"> Verplaatsingen  </w:t>
      </w:r>
    </w:p>
    <w:p w14:paraId="75271A97" w14:textId="530014FC" w:rsidR="00D60DB7" w:rsidRPr="00A62744" w:rsidRDefault="00362832" w:rsidP="00D60DB7">
      <w:pPr>
        <w:pStyle w:val="Default"/>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 xml:space="preserve">De huurder dient ervoor te zorgen dat de personen die hij onder zijn hoede heeft, tijdens </w:t>
      </w:r>
      <w:r w:rsidR="00434101" w:rsidRPr="00434101">
        <w:rPr>
          <w:rFonts w:ascii="Times New Roman" w:hAnsi="Times New Roman" w:cs="Times New Roman"/>
          <w:color w:val="auto"/>
          <w:sz w:val="22"/>
          <w:szCs w:val="22"/>
          <w:lang w:val="nl"/>
        </w:rPr>
        <w:t>verplaatsingen van het kampterrein</w:t>
      </w:r>
      <w:r w:rsidR="00434101">
        <w:rPr>
          <w:rFonts w:ascii="Times New Roman" w:hAnsi="Times New Roman" w:cs="Times New Roman"/>
          <w:color w:val="auto"/>
          <w:sz w:val="22"/>
          <w:szCs w:val="22"/>
          <w:lang w:val="nl"/>
        </w:rPr>
        <w:t xml:space="preserve">: </w:t>
      </w:r>
    </w:p>
    <w:p w14:paraId="783403EB" w14:textId="7FC5306D" w:rsidR="00D60DB7" w:rsidRPr="00A62744" w:rsidRDefault="00D60DB7" w:rsidP="001C274E">
      <w:pPr>
        <w:pStyle w:val="Default"/>
        <w:numPr>
          <w:ilvl w:val="0"/>
          <w:numId w:val="16"/>
        </w:numPr>
        <w:ind w:left="567" w:hanging="141"/>
        <w:jc w:val="both"/>
        <w:rPr>
          <w:rFonts w:ascii="Times New Roman" w:hAnsi="Times New Roman" w:cs="Times New Roman"/>
          <w:sz w:val="22"/>
          <w:szCs w:val="22"/>
          <w:lang w:val="nl-NL"/>
        </w:rPr>
      </w:pPr>
      <w:r>
        <w:rPr>
          <w:rFonts w:ascii="Times New Roman" w:hAnsi="Times New Roman" w:cs="Times New Roman"/>
          <w:sz w:val="22"/>
          <w:szCs w:val="22"/>
          <w:lang w:val="nl"/>
        </w:rPr>
        <w:t>een registratiekaart bij zich dragen met daarop hun identiteit, identificatienummer en de locatie van het kamp waar ze verblijven;</w:t>
      </w:r>
    </w:p>
    <w:p w14:paraId="7E875251" w14:textId="677B2123" w:rsidR="00D60DB7" w:rsidRPr="00A62744" w:rsidRDefault="00192C37" w:rsidP="001C274E">
      <w:pPr>
        <w:pStyle w:val="Default"/>
        <w:numPr>
          <w:ilvl w:val="0"/>
          <w:numId w:val="16"/>
        </w:numPr>
        <w:ind w:left="567" w:hanging="141"/>
        <w:jc w:val="both"/>
        <w:rPr>
          <w:rFonts w:ascii="Times New Roman" w:hAnsi="Times New Roman" w:cs="Times New Roman"/>
          <w:sz w:val="22"/>
          <w:szCs w:val="22"/>
          <w:lang w:val="nl-NL"/>
        </w:rPr>
      </w:pPr>
      <w:r>
        <w:rPr>
          <w:rFonts w:ascii="Times New Roman" w:hAnsi="Times New Roman" w:cs="Times New Roman"/>
          <w:sz w:val="22"/>
          <w:szCs w:val="22"/>
          <w:lang w:val="nl"/>
        </w:rPr>
        <w:t>reflecterende kleding of voorwerpen en werkende zaklampen of gelijkwaardige apparatuur bij zich hebben wanneer ze reizen in omstandigheden met beperkt zicht (schemering, nacht, mist, enz.);</w:t>
      </w:r>
    </w:p>
    <w:p w14:paraId="286DE8AF" w14:textId="2D8C2B42" w:rsidR="00BC4E54" w:rsidRPr="00A62744" w:rsidRDefault="00454608" w:rsidP="001C274E">
      <w:pPr>
        <w:pStyle w:val="Default"/>
        <w:numPr>
          <w:ilvl w:val="0"/>
          <w:numId w:val="16"/>
        </w:numPr>
        <w:ind w:left="567" w:hanging="141"/>
        <w:jc w:val="both"/>
        <w:rPr>
          <w:rFonts w:ascii="Times New Roman" w:hAnsi="Times New Roman" w:cs="Times New Roman"/>
          <w:sz w:val="22"/>
          <w:szCs w:val="22"/>
          <w:lang w:val="nl-NL"/>
        </w:rPr>
      </w:pPr>
      <w:r>
        <w:rPr>
          <w:rFonts w:ascii="Times New Roman" w:hAnsi="Times New Roman" w:cs="Times New Roman"/>
          <w:sz w:val="22"/>
          <w:szCs w:val="22"/>
          <w:lang w:val="nl"/>
        </w:rPr>
        <w:t>een functioneel en toegankelijk communicatiemiddel hebben. Als ze in een groep reizen, is één functioneel communicatiemiddel per groep voldoende;</w:t>
      </w:r>
    </w:p>
    <w:p w14:paraId="461D40A0" w14:textId="016BE19F" w:rsidR="00192C37" w:rsidRPr="00A62744" w:rsidRDefault="00192C37" w:rsidP="001C274E">
      <w:pPr>
        <w:pStyle w:val="Default"/>
        <w:numPr>
          <w:ilvl w:val="0"/>
          <w:numId w:val="16"/>
        </w:numPr>
        <w:ind w:left="567" w:hanging="141"/>
        <w:jc w:val="both"/>
        <w:rPr>
          <w:rFonts w:ascii="Times New Roman" w:hAnsi="Times New Roman" w:cs="Times New Roman"/>
          <w:sz w:val="22"/>
          <w:szCs w:val="22"/>
          <w:lang w:val="nl-NL"/>
        </w:rPr>
      </w:pPr>
      <w:r>
        <w:rPr>
          <w:rFonts w:ascii="Times New Roman" w:hAnsi="Times New Roman" w:cs="Times New Roman"/>
          <w:sz w:val="22"/>
          <w:szCs w:val="22"/>
          <w:lang w:val="nl"/>
        </w:rPr>
        <w:t xml:space="preserve">de verkeersregels kennen en naleven; </w:t>
      </w:r>
    </w:p>
    <w:p w14:paraId="4E1026D5" w14:textId="246BC076" w:rsidR="00192C37" w:rsidRPr="00A62744" w:rsidRDefault="00192C37" w:rsidP="001C274E">
      <w:pPr>
        <w:pStyle w:val="Default"/>
        <w:numPr>
          <w:ilvl w:val="0"/>
          <w:numId w:val="16"/>
        </w:numPr>
        <w:ind w:left="567" w:hanging="141"/>
        <w:jc w:val="both"/>
        <w:rPr>
          <w:rFonts w:ascii="Times New Roman" w:hAnsi="Times New Roman" w:cs="Times New Roman"/>
          <w:sz w:val="22"/>
          <w:szCs w:val="22"/>
          <w:lang w:val="nl-NL"/>
        </w:rPr>
      </w:pPr>
      <w:r>
        <w:rPr>
          <w:rFonts w:ascii="Times New Roman" w:hAnsi="Times New Roman" w:cs="Times New Roman"/>
          <w:sz w:val="22"/>
          <w:szCs w:val="22"/>
          <w:lang w:val="nl"/>
        </w:rPr>
        <w:t xml:space="preserve">altijd zichtbaar zijn voor alle gebruikers wanneer </w:t>
      </w:r>
      <w:r w:rsidR="00434101" w:rsidRPr="00434101">
        <w:rPr>
          <w:rFonts w:ascii="Times New Roman" w:hAnsi="Times New Roman" w:cs="Times New Roman"/>
          <w:sz w:val="22"/>
          <w:szCs w:val="22"/>
          <w:lang w:val="nl"/>
        </w:rPr>
        <w:t>ze zich verplaatsen in de buurt van of langs de weg</w:t>
      </w:r>
      <w:r w:rsidR="00434101">
        <w:rPr>
          <w:rFonts w:ascii="Times New Roman" w:hAnsi="Times New Roman" w:cs="Times New Roman"/>
          <w:sz w:val="22"/>
          <w:szCs w:val="22"/>
          <w:lang w:val="nl"/>
        </w:rPr>
        <w:t xml:space="preserve">. </w:t>
      </w:r>
    </w:p>
    <w:p w14:paraId="1B8453C6" w14:textId="77777777" w:rsidR="00975A40" w:rsidRPr="00A62744" w:rsidRDefault="00975A40" w:rsidP="00975A40">
      <w:pPr>
        <w:pStyle w:val="Default"/>
        <w:jc w:val="both"/>
        <w:rPr>
          <w:rFonts w:ascii="Times New Roman" w:hAnsi="Times New Roman" w:cs="Times New Roman"/>
          <w:color w:val="auto"/>
          <w:lang w:val="nl-NL"/>
        </w:rPr>
      </w:pPr>
    </w:p>
    <w:p w14:paraId="429A2980" w14:textId="72C8FCCD" w:rsidR="003061D0" w:rsidRPr="00A62744" w:rsidRDefault="00C95C3D" w:rsidP="00A90B79">
      <w:pPr>
        <w:pStyle w:val="Default"/>
        <w:jc w:val="both"/>
        <w:rPr>
          <w:rFonts w:ascii="Times New Roman" w:hAnsi="Times New Roman" w:cs="Times New Roman"/>
          <w:color w:val="auto"/>
          <w:sz w:val="22"/>
          <w:szCs w:val="22"/>
          <w:lang w:val="nl-NL"/>
        </w:rPr>
      </w:pPr>
      <w:r>
        <w:rPr>
          <w:rFonts w:ascii="Times New Roman" w:hAnsi="Times New Roman" w:cs="Times New Roman"/>
          <w:b/>
          <w:bCs/>
          <w:color w:val="auto"/>
          <w:sz w:val="22"/>
          <w:szCs w:val="22"/>
          <w:lang w:val="nl"/>
        </w:rPr>
        <w:t xml:space="preserve">Art.22. </w:t>
      </w:r>
      <w:r w:rsidR="00434101" w:rsidRPr="00434101">
        <w:rPr>
          <w:rFonts w:ascii="Times New Roman" w:hAnsi="Times New Roman" w:cs="Times New Roman"/>
          <w:color w:val="auto"/>
          <w:sz w:val="22"/>
          <w:szCs w:val="22"/>
          <w:lang w:val="nl"/>
        </w:rPr>
        <w:t>Ruiltochten</w:t>
      </w:r>
      <w:r w:rsidR="00434101">
        <w:rPr>
          <w:rFonts w:ascii="Times New Roman" w:hAnsi="Times New Roman" w:cs="Times New Roman"/>
          <w:color w:val="auto"/>
          <w:sz w:val="22"/>
          <w:szCs w:val="22"/>
          <w:lang w:val="nl"/>
        </w:rPr>
        <w:t xml:space="preserve"> </w:t>
      </w:r>
      <w:r>
        <w:rPr>
          <w:rFonts w:ascii="Times New Roman" w:hAnsi="Times New Roman" w:cs="Times New Roman"/>
          <w:color w:val="auto"/>
          <w:sz w:val="22"/>
          <w:szCs w:val="22"/>
          <w:lang w:val="nl"/>
        </w:rPr>
        <w:t>en bedelactiviteit</w:t>
      </w:r>
    </w:p>
    <w:p w14:paraId="0269EA0A" w14:textId="7C9A380E" w:rsidR="00B47B85" w:rsidRPr="00A62744" w:rsidRDefault="00CE36DC" w:rsidP="00A90B79">
      <w:pPr>
        <w:pStyle w:val="Default"/>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 xml:space="preserve">De huurder mag geen of bedelspelletjes of -activiteiten organiseren. </w:t>
      </w:r>
    </w:p>
    <w:p w14:paraId="4723DFFD" w14:textId="22BB3195" w:rsidR="00B224DD" w:rsidRPr="00A62744" w:rsidRDefault="00CE36DC" w:rsidP="00A90B79">
      <w:pPr>
        <w:pStyle w:val="Default"/>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 xml:space="preserve">Alle zogenaamde survivalactiviteiten gericht op het verzamelen van voedsel of drank, met uitzondering van drinkwater, zijn verboden. </w:t>
      </w:r>
    </w:p>
    <w:p w14:paraId="62466628" w14:textId="77777777" w:rsidR="003061D0" w:rsidRPr="00A62744" w:rsidRDefault="003061D0" w:rsidP="00A90B79">
      <w:pPr>
        <w:pStyle w:val="Default"/>
        <w:jc w:val="both"/>
        <w:rPr>
          <w:rFonts w:ascii="Times New Roman" w:hAnsi="Times New Roman" w:cs="Times New Roman"/>
          <w:color w:val="auto"/>
          <w:sz w:val="22"/>
          <w:szCs w:val="22"/>
          <w:lang w:val="nl-NL"/>
        </w:rPr>
      </w:pPr>
    </w:p>
    <w:p w14:paraId="1EA4ABA9" w14:textId="17A3EB17" w:rsidR="003061D0" w:rsidRPr="00A62744" w:rsidRDefault="003061D0" w:rsidP="003061D0">
      <w:pPr>
        <w:pStyle w:val="Default"/>
        <w:jc w:val="both"/>
        <w:rPr>
          <w:rFonts w:ascii="Times New Roman" w:hAnsi="Times New Roman" w:cs="Times New Roman"/>
          <w:bCs/>
          <w:color w:val="auto"/>
          <w:sz w:val="22"/>
          <w:szCs w:val="22"/>
          <w:lang w:val="nl-NL"/>
        </w:rPr>
      </w:pPr>
      <w:r>
        <w:rPr>
          <w:rFonts w:ascii="Times New Roman" w:hAnsi="Times New Roman" w:cs="Times New Roman"/>
          <w:b/>
          <w:bCs/>
          <w:color w:val="auto"/>
          <w:sz w:val="22"/>
          <w:szCs w:val="22"/>
          <w:lang w:val="nl"/>
        </w:rPr>
        <w:t>Art.23.</w:t>
      </w:r>
      <w:r>
        <w:rPr>
          <w:rFonts w:ascii="Times New Roman" w:hAnsi="Times New Roman" w:cs="Times New Roman"/>
          <w:color w:val="auto"/>
          <w:sz w:val="22"/>
          <w:szCs w:val="22"/>
          <w:lang w:val="nl"/>
        </w:rPr>
        <w:t xml:space="preserve"> Toegang tot privéterrein, een terrein voor gewassen of vee is niet toegestaan zonder toestemming van de eigenaar.</w:t>
      </w:r>
    </w:p>
    <w:p w14:paraId="3F68DA25" w14:textId="77777777" w:rsidR="00454608" w:rsidRPr="00A62744" w:rsidRDefault="00454608" w:rsidP="00A90B79">
      <w:pPr>
        <w:pStyle w:val="Default"/>
        <w:jc w:val="both"/>
        <w:rPr>
          <w:rFonts w:ascii="Times New Roman" w:hAnsi="Times New Roman" w:cs="Times New Roman"/>
          <w:bCs/>
          <w:color w:val="auto"/>
          <w:sz w:val="22"/>
          <w:szCs w:val="22"/>
          <w:lang w:val="nl-NL"/>
        </w:rPr>
      </w:pPr>
    </w:p>
    <w:p w14:paraId="1440C2F5" w14:textId="058DBEFC" w:rsidR="00996F46" w:rsidRPr="00A62744" w:rsidRDefault="00C95C3D" w:rsidP="00A90B79">
      <w:pPr>
        <w:pStyle w:val="Default"/>
        <w:jc w:val="both"/>
        <w:rPr>
          <w:rFonts w:ascii="Times New Roman" w:hAnsi="Times New Roman" w:cs="Times New Roman"/>
          <w:bCs/>
          <w:color w:val="auto"/>
          <w:sz w:val="22"/>
          <w:szCs w:val="22"/>
          <w:lang w:val="nl-NL"/>
        </w:rPr>
      </w:pPr>
      <w:r>
        <w:rPr>
          <w:rFonts w:ascii="Times New Roman" w:hAnsi="Times New Roman" w:cs="Times New Roman"/>
          <w:b/>
          <w:bCs/>
          <w:color w:val="auto"/>
          <w:sz w:val="22"/>
          <w:szCs w:val="22"/>
          <w:lang w:val="nl"/>
        </w:rPr>
        <w:t>Art.24.</w:t>
      </w:r>
      <w:r>
        <w:rPr>
          <w:rFonts w:ascii="Times New Roman" w:hAnsi="Times New Roman" w:cs="Times New Roman"/>
          <w:color w:val="auto"/>
          <w:sz w:val="22"/>
          <w:szCs w:val="22"/>
          <w:lang w:val="nl"/>
        </w:rPr>
        <w:t xml:space="preserve">  Hike en bivak</w:t>
      </w:r>
    </w:p>
    <w:p w14:paraId="0AFA9E82" w14:textId="3A3FD854" w:rsidR="00D1110D" w:rsidRPr="00A62744" w:rsidRDefault="00D60DB7" w:rsidP="00996F46">
      <w:pPr>
        <w:pStyle w:val="Default"/>
        <w:jc w:val="both"/>
        <w:rPr>
          <w:rFonts w:ascii="Times New Roman" w:hAnsi="Times New Roman" w:cs="Times New Roman"/>
          <w:bCs/>
          <w:color w:val="auto"/>
          <w:sz w:val="22"/>
          <w:szCs w:val="22"/>
          <w:lang w:val="nl-NL"/>
        </w:rPr>
      </w:pPr>
      <w:r>
        <w:rPr>
          <w:rFonts w:ascii="Times New Roman" w:hAnsi="Times New Roman" w:cs="Times New Roman"/>
          <w:color w:val="auto"/>
          <w:sz w:val="22"/>
          <w:szCs w:val="22"/>
          <w:lang w:val="nl"/>
        </w:rPr>
        <w:t xml:space="preserve">Bij het voorbereiden van een hike is de huurder verplicht om vooraf een verblijfplaats te vinden, toestemming te krijgen van de eigenaar of de verantwoordelijke van de plaats en dit aan te geven aan de kinderen/personen. </w:t>
      </w:r>
    </w:p>
    <w:p w14:paraId="6A1C0272" w14:textId="1FC60C29" w:rsidR="00996F46" w:rsidRPr="00A62744" w:rsidRDefault="00A902BE" w:rsidP="00A902BE">
      <w:pPr>
        <w:pStyle w:val="Default"/>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 xml:space="preserve">Rekening houdend met de geldende regelgeving is het verboden om een bivak op te zetten </w:t>
      </w:r>
      <w:r>
        <w:rPr>
          <w:rFonts w:ascii="Times New Roman" w:hAnsi="Times New Roman" w:cs="Times New Roman"/>
          <w:sz w:val="22"/>
          <w:szCs w:val="22"/>
          <w:lang w:val="nl"/>
        </w:rPr>
        <w:t>in bossen op minder dan 100 meter van natuurgebieden of buiten bivakzones die voor dit doel zijn ingericht en goedgekeurd door de lokale autoriteiten.</w:t>
      </w:r>
    </w:p>
    <w:p w14:paraId="4654C6C0" w14:textId="76B87266" w:rsidR="00D60DB7" w:rsidRPr="00A62744" w:rsidRDefault="00D60DB7" w:rsidP="00A90B79">
      <w:pPr>
        <w:pStyle w:val="Default"/>
        <w:jc w:val="both"/>
        <w:rPr>
          <w:rFonts w:ascii="Times New Roman" w:hAnsi="Times New Roman" w:cs="Times New Roman"/>
          <w:bCs/>
          <w:color w:val="auto"/>
          <w:sz w:val="22"/>
          <w:szCs w:val="22"/>
          <w:lang w:val="nl-NL"/>
        </w:rPr>
      </w:pPr>
      <w:r>
        <w:rPr>
          <w:rFonts w:ascii="Times New Roman" w:hAnsi="Times New Roman" w:cs="Times New Roman"/>
          <w:color w:val="auto"/>
          <w:sz w:val="22"/>
          <w:szCs w:val="22"/>
          <w:lang w:val="nl"/>
        </w:rPr>
        <w:t xml:space="preserve">Het is ten strengste verboden om </w:t>
      </w:r>
      <w:r w:rsidR="00434101" w:rsidRPr="00434101">
        <w:rPr>
          <w:rFonts w:ascii="Times New Roman" w:hAnsi="Times New Roman" w:cs="Times New Roman"/>
          <w:color w:val="auto"/>
          <w:sz w:val="22"/>
          <w:szCs w:val="22"/>
          <w:lang w:val="nl"/>
        </w:rPr>
        <w:t>deelnemers</w:t>
      </w:r>
      <w:r w:rsidR="00434101">
        <w:rPr>
          <w:rFonts w:ascii="Times New Roman" w:hAnsi="Times New Roman" w:cs="Times New Roman"/>
          <w:color w:val="auto"/>
          <w:sz w:val="22"/>
          <w:szCs w:val="22"/>
          <w:lang w:val="nl"/>
        </w:rPr>
        <w:t xml:space="preserve"> </w:t>
      </w:r>
      <w:r>
        <w:rPr>
          <w:rFonts w:ascii="Times New Roman" w:hAnsi="Times New Roman" w:cs="Times New Roman"/>
          <w:color w:val="auto"/>
          <w:sz w:val="22"/>
          <w:szCs w:val="22"/>
          <w:lang w:val="nl"/>
        </w:rPr>
        <w:t xml:space="preserve">te vragen zelf accommodatie te zoeken. Verblijf in het wild of "onder de sterren" is ook verboden. </w:t>
      </w:r>
    </w:p>
    <w:p w14:paraId="2633A6E0" w14:textId="738FF0D8" w:rsidR="003061D0" w:rsidRPr="00A62744" w:rsidRDefault="003061D0" w:rsidP="00A90B79">
      <w:pPr>
        <w:pStyle w:val="Default"/>
        <w:jc w:val="both"/>
        <w:rPr>
          <w:rFonts w:ascii="Times New Roman" w:hAnsi="Times New Roman" w:cs="Times New Roman"/>
          <w:bCs/>
          <w:color w:val="auto"/>
          <w:sz w:val="22"/>
          <w:szCs w:val="22"/>
          <w:lang w:val="nl-NL"/>
        </w:rPr>
      </w:pPr>
    </w:p>
    <w:p w14:paraId="2E6059A0" w14:textId="29E47FF2" w:rsidR="00D60DB7" w:rsidRPr="00A62744" w:rsidRDefault="00C95C3D" w:rsidP="00A90B79">
      <w:pPr>
        <w:pStyle w:val="Default"/>
        <w:jc w:val="both"/>
        <w:rPr>
          <w:rFonts w:ascii="Times New Roman" w:hAnsi="Times New Roman" w:cs="Times New Roman"/>
          <w:bCs/>
          <w:sz w:val="22"/>
          <w:szCs w:val="22"/>
          <w:lang w:val="nl-NL"/>
        </w:rPr>
      </w:pPr>
      <w:r>
        <w:rPr>
          <w:rFonts w:ascii="Times New Roman" w:hAnsi="Times New Roman" w:cs="Times New Roman"/>
          <w:b/>
          <w:bCs/>
          <w:sz w:val="22"/>
          <w:szCs w:val="22"/>
          <w:lang w:val="nl"/>
        </w:rPr>
        <w:t xml:space="preserve">Art.25. </w:t>
      </w:r>
      <w:r>
        <w:rPr>
          <w:rFonts w:ascii="Times New Roman" w:hAnsi="Times New Roman" w:cs="Times New Roman"/>
          <w:sz w:val="22"/>
          <w:szCs w:val="22"/>
          <w:lang w:val="nl"/>
        </w:rPr>
        <w:t xml:space="preserve"> Het is verboden om personen op onbekende plaatsen achter te laten zonder ze te voorzien van:</w:t>
      </w:r>
    </w:p>
    <w:p w14:paraId="415B1D5A" w14:textId="5CDA359A" w:rsidR="00D60DB7" w:rsidRPr="00A62744" w:rsidRDefault="00FA1B47" w:rsidP="001C274E">
      <w:pPr>
        <w:pStyle w:val="Default"/>
        <w:numPr>
          <w:ilvl w:val="0"/>
          <w:numId w:val="1"/>
        </w:numPr>
        <w:ind w:left="567" w:hanging="141"/>
        <w:jc w:val="both"/>
        <w:rPr>
          <w:rFonts w:ascii="Times New Roman" w:hAnsi="Times New Roman" w:cs="Times New Roman"/>
          <w:sz w:val="22"/>
          <w:szCs w:val="22"/>
          <w:lang w:val="nl-NL"/>
        </w:rPr>
      </w:pPr>
      <w:r>
        <w:rPr>
          <w:rFonts w:ascii="Times New Roman" w:hAnsi="Times New Roman" w:cs="Times New Roman"/>
          <w:sz w:val="22"/>
          <w:szCs w:val="22"/>
          <w:lang w:val="nl"/>
        </w:rPr>
        <w:t>een actuele kaart met daarop hun huidige locatie en die van het kamp;</w:t>
      </w:r>
    </w:p>
    <w:p w14:paraId="5F81D172" w14:textId="4291D4DF" w:rsidR="00D60DB7" w:rsidRPr="00A62744" w:rsidRDefault="00FA1B47" w:rsidP="001C274E">
      <w:pPr>
        <w:pStyle w:val="Default"/>
        <w:numPr>
          <w:ilvl w:val="0"/>
          <w:numId w:val="1"/>
        </w:numPr>
        <w:ind w:left="567" w:hanging="141"/>
        <w:jc w:val="both"/>
        <w:rPr>
          <w:rFonts w:ascii="Times New Roman" w:hAnsi="Times New Roman" w:cs="Times New Roman"/>
          <w:sz w:val="22"/>
          <w:szCs w:val="22"/>
          <w:lang w:val="nl-NL"/>
        </w:rPr>
      </w:pPr>
      <w:r>
        <w:rPr>
          <w:rFonts w:ascii="Times New Roman" w:hAnsi="Times New Roman" w:cs="Times New Roman"/>
          <w:sz w:val="22"/>
          <w:szCs w:val="22"/>
          <w:lang w:val="nl"/>
        </w:rPr>
        <w:t>een functioneel communicatiemiddel (controleer de</w:t>
      </w:r>
      <w:r w:rsidR="00434101">
        <w:rPr>
          <w:rFonts w:ascii="Times New Roman" w:hAnsi="Times New Roman" w:cs="Times New Roman"/>
          <w:sz w:val="22"/>
          <w:szCs w:val="22"/>
          <w:lang w:val="nl"/>
        </w:rPr>
        <w:t xml:space="preserve"> werking van de GSM en de netwerkdekking)</w:t>
      </w:r>
      <w:r>
        <w:rPr>
          <w:rFonts w:ascii="Times New Roman" w:hAnsi="Times New Roman" w:cs="Times New Roman"/>
          <w:sz w:val="22"/>
          <w:szCs w:val="22"/>
          <w:lang w:val="nl"/>
        </w:rPr>
        <w:t>;</w:t>
      </w:r>
    </w:p>
    <w:p w14:paraId="124CF4C2" w14:textId="450507F3" w:rsidR="00D60DB7" w:rsidRPr="00FA1B47" w:rsidRDefault="00FA1B47" w:rsidP="001C274E">
      <w:pPr>
        <w:pStyle w:val="Default"/>
        <w:numPr>
          <w:ilvl w:val="0"/>
          <w:numId w:val="1"/>
        </w:numPr>
        <w:ind w:left="567" w:hanging="141"/>
        <w:jc w:val="both"/>
        <w:rPr>
          <w:rFonts w:ascii="Times New Roman" w:hAnsi="Times New Roman" w:cs="Times New Roman"/>
          <w:sz w:val="22"/>
          <w:szCs w:val="22"/>
        </w:rPr>
      </w:pPr>
      <w:r>
        <w:rPr>
          <w:rFonts w:ascii="Times New Roman" w:hAnsi="Times New Roman" w:cs="Times New Roman"/>
          <w:sz w:val="22"/>
          <w:szCs w:val="22"/>
          <w:lang w:val="nl"/>
        </w:rPr>
        <w:t>voldoende eten en drinken;</w:t>
      </w:r>
    </w:p>
    <w:p w14:paraId="2D5670FF" w14:textId="6C186479" w:rsidR="00D60DB7" w:rsidRPr="00A62744" w:rsidRDefault="00FA1B47" w:rsidP="001C274E">
      <w:pPr>
        <w:pStyle w:val="Default"/>
        <w:numPr>
          <w:ilvl w:val="0"/>
          <w:numId w:val="1"/>
        </w:numPr>
        <w:ind w:left="567" w:hanging="141"/>
        <w:jc w:val="both"/>
        <w:rPr>
          <w:rFonts w:ascii="Times New Roman" w:hAnsi="Times New Roman" w:cs="Times New Roman"/>
          <w:sz w:val="22"/>
          <w:szCs w:val="22"/>
          <w:lang w:val="nl-NL"/>
        </w:rPr>
      </w:pPr>
      <w:r>
        <w:rPr>
          <w:rFonts w:ascii="Times New Roman" w:hAnsi="Times New Roman" w:cs="Times New Roman"/>
          <w:sz w:val="22"/>
          <w:szCs w:val="22"/>
          <w:lang w:val="nl"/>
        </w:rPr>
        <w:t>geschikte kleding (controleer het weerbericht);</w:t>
      </w:r>
    </w:p>
    <w:p w14:paraId="6839BB27" w14:textId="553FC928" w:rsidR="00D60DB7" w:rsidRPr="00FA1B47" w:rsidRDefault="00FA1B47" w:rsidP="001C274E">
      <w:pPr>
        <w:pStyle w:val="Default"/>
        <w:numPr>
          <w:ilvl w:val="0"/>
          <w:numId w:val="1"/>
        </w:numPr>
        <w:ind w:left="567" w:hanging="141"/>
        <w:jc w:val="both"/>
        <w:rPr>
          <w:rFonts w:ascii="Times New Roman" w:hAnsi="Times New Roman" w:cs="Times New Roman"/>
          <w:sz w:val="22"/>
          <w:szCs w:val="22"/>
        </w:rPr>
      </w:pPr>
      <w:r>
        <w:rPr>
          <w:rFonts w:ascii="Times New Roman" w:hAnsi="Times New Roman" w:cs="Times New Roman"/>
          <w:sz w:val="22"/>
          <w:szCs w:val="22"/>
          <w:lang w:val="nl"/>
        </w:rPr>
        <w:t>alarmnummers (112 en 101);</w:t>
      </w:r>
    </w:p>
    <w:p w14:paraId="09CDC32E" w14:textId="1EADBFE4" w:rsidR="00B224DD" w:rsidRPr="00A62744" w:rsidRDefault="00FA1B47" w:rsidP="001C274E">
      <w:pPr>
        <w:pStyle w:val="Default"/>
        <w:numPr>
          <w:ilvl w:val="0"/>
          <w:numId w:val="1"/>
        </w:numPr>
        <w:ind w:left="567" w:hanging="141"/>
        <w:jc w:val="both"/>
        <w:rPr>
          <w:rFonts w:ascii="Times New Roman" w:hAnsi="Times New Roman" w:cs="Times New Roman"/>
          <w:bCs/>
          <w:sz w:val="22"/>
          <w:szCs w:val="22"/>
          <w:lang w:val="nl-NL"/>
        </w:rPr>
      </w:pPr>
      <w:r>
        <w:rPr>
          <w:rFonts w:ascii="Times New Roman" w:hAnsi="Times New Roman" w:cs="Times New Roman"/>
          <w:sz w:val="22"/>
          <w:szCs w:val="22"/>
          <w:lang w:val="nl"/>
        </w:rPr>
        <w:t xml:space="preserve">een herinnering aan de instructies, inclusief de gewenste datum en tijd van </w:t>
      </w:r>
      <w:r w:rsidR="00434101" w:rsidRPr="00434101">
        <w:rPr>
          <w:rFonts w:ascii="Times New Roman" w:hAnsi="Times New Roman" w:cs="Times New Roman"/>
          <w:sz w:val="22"/>
          <w:szCs w:val="22"/>
          <w:lang w:val="nl"/>
        </w:rPr>
        <w:t>terugkeer op het kampterrein</w:t>
      </w:r>
      <w:r>
        <w:rPr>
          <w:rFonts w:ascii="Times New Roman" w:hAnsi="Times New Roman" w:cs="Times New Roman"/>
          <w:sz w:val="22"/>
          <w:szCs w:val="22"/>
          <w:lang w:val="nl"/>
        </w:rPr>
        <w:t xml:space="preserve">. </w:t>
      </w:r>
    </w:p>
    <w:p w14:paraId="35C5606D" w14:textId="77777777" w:rsidR="00827061" w:rsidRPr="00A62744" w:rsidRDefault="00827061" w:rsidP="00A90B79">
      <w:pPr>
        <w:pStyle w:val="Default"/>
        <w:jc w:val="both"/>
        <w:rPr>
          <w:rFonts w:ascii="Times New Roman" w:hAnsi="Times New Roman" w:cs="Times New Roman"/>
          <w:b/>
          <w:bCs/>
          <w:sz w:val="22"/>
          <w:szCs w:val="22"/>
          <w:lang w:val="nl-NL"/>
        </w:rPr>
      </w:pPr>
    </w:p>
    <w:p w14:paraId="70110F95" w14:textId="3E0D3BCF" w:rsidR="00B224DD" w:rsidRPr="00A62744" w:rsidRDefault="00CE36DC" w:rsidP="00A90B79">
      <w:pPr>
        <w:pStyle w:val="Default"/>
        <w:jc w:val="both"/>
        <w:rPr>
          <w:rFonts w:ascii="Times New Roman" w:hAnsi="Times New Roman" w:cs="Times New Roman"/>
          <w:color w:val="auto"/>
          <w:sz w:val="22"/>
          <w:szCs w:val="22"/>
          <w:lang w:val="nl-NL"/>
        </w:rPr>
      </w:pPr>
      <w:r>
        <w:rPr>
          <w:rFonts w:ascii="Times New Roman" w:hAnsi="Times New Roman" w:cs="Times New Roman"/>
          <w:b/>
          <w:bCs/>
          <w:color w:val="auto"/>
          <w:sz w:val="22"/>
          <w:szCs w:val="22"/>
          <w:lang w:val="nl"/>
        </w:rPr>
        <w:t xml:space="preserve">Art.26. </w:t>
      </w:r>
      <w:r>
        <w:rPr>
          <w:rFonts w:ascii="Times New Roman" w:hAnsi="Times New Roman" w:cs="Times New Roman"/>
          <w:color w:val="auto"/>
          <w:sz w:val="22"/>
          <w:szCs w:val="22"/>
          <w:lang w:val="nl"/>
        </w:rPr>
        <w:t>Alcohol</w:t>
      </w:r>
    </w:p>
    <w:p w14:paraId="2F1EA41E" w14:textId="77777777" w:rsidR="00BE0A55" w:rsidRPr="00A62744" w:rsidRDefault="00563856" w:rsidP="00BE0A55">
      <w:pPr>
        <w:pStyle w:val="Default"/>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De wettelijke voorschriften en normen van het gemeentebestuur met betrekking tot alcoholgebruik zijn van toepassing op het hele kamp.</w:t>
      </w:r>
    </w:p>
    <w:p w14:paraId="305E1617" w14:textId="654A42D2" w:rsidR="00BE0A55" w:rsidRPr="00FA1B47" w:rsidRDefault="00094098" w:rsidP="00094098">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lang w:val="nl"/>
        </w:rPr>
        <w:t xml:space="preserve">De huurder dient: </w:t>
      </w:r>
    </w:p>
    <w:p w14:paraId="29A8EBE3" w14:textId="7923560E" w:rsidR="00BE0A55" w:rsidRPr="00A62744" w:rsidRDefault="00FA1B47" w:rsidP="001C274E">
      <w:pPr>
        <w:pStyle w:val="Default"/>
        <w:numPr>
          <w:ilvl w:val="0"/>
          <w:numId w:val="1"/>
        </w:numPr>
        <w:ind w:left="567" w:hanging="141"/>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 xml:space="preserve">alcoholgebruik door </w:t>
      </w:r>
      <w:r w:rsidR="00434101">
        <w:rPr>
          <w:rFonts w:ascii="Times New Roman" w:hAnsi="Times New Roman" w:cs="Times New Roman"/>
          <w:color w:val="auto"/>
          <w:sz w:val="22"/>
          <w:szCs w:val="22"/>
          <w:lang w:val="nl"/>
        </w:rPr>
        <w:t>de deelnemers</w:t>
      </w:r>
      <w:r>
        <w:rPr>
          <w:rFonts w:ascii="Times New Roman" w:hAnsi="Times New Roman" w:cs="Times New Roman"/>
          <w:color w:val="auto"/>
          <w:sz w:val="22"/>
          <w:szCs w:val="22"/>
          <w:lang w:val="nl"/>
        </w:rPr>
        <w:t xml:space="preserve"> op en buiten de kampplaats te verbieden;</w:t>
      </w:r>
    </w:p>
    <w:p w14:paraId="6DA77EE7" w14:textId="25FB8550" w:rsidR="00BE0A55" w:rsidRPr="00A62744" w:rsidRDefault="00FA1B47" w:rsidP="001C274E">
      <w:pPr>
        <w:pStyle w:val="Default"/>
        <w:numPr>
          <w:ilvl w:val="0"/>
          <w:numId w:val="1"/>
        </w:numPr>
        <w:ind w:left="567" w:hanging="141"/>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lastRenderedPageBreak/>
        <w:t xml:space="preserve">het gebruik van alcohol op en buiten </w:t>
      </w:r>
      <w:r w:rsidR="00434101">
        <w:rPr>
          <w:rFonts w:ascii="Times New Roman" w:hAnsi="Times New Roman" w:cs="Times New Roman"/>
          <w:color w:val="auto"/>
          <w:sz w:val="22"/>
          <w:szCs w:val="22"/>
          <w:lang w:val="nl"/>
        </w:rPr>
        <w:t>het kampterrein</w:t>
      </w:r>
      <w:r w:rsidR="00434101" w:rsidRPr="00434101">
        <w:rPr>
          <w:rStyle w:val="Marquedecommentaire"/>
          <w:rFonts w:asciiTheme="minorHAnsi" w:hAnsiTheme="minorHAnsi" w:cstheme="minorBidi"/>
          <w:lang w:val="nl-BE"/>
        </w:rPr>
        <w:t xml:space="preserve"> </w:t>
      </w:r>
      <w:r w:rsidR="00434101">
        <w:rPr>
          <w:rFonts w:ascii="Times New Roman" w:hAnsi="Times New Roman" w:cs="Times New Roman"/>
          <w:color w:val="auto"/>
          <w:sz w:val="22"/>
          <w:szCs w:val="22"/>
          <w:lang w:val="nl"/>
        </w:rPr>
        <w:t>str</w:t>
      </w:r>
      <w:r>
        <w:rPr>
          <w:rFonts w:ascii="Times New Roman" w:hAnsi="Times New Roman" w:cs="Times New Roman"/>
          <w:color w:val="auto"/>
          <w:sz w:val="22"/>
          <w:szCs w:val="22"/>
          <w:lang w:val="nl"/>
        </w:rPr>
        <w:t>ikt te beperken om situaties van openbare dronkenschap of soortgelijke toestanden te voorkomen;</w:t>
      </w:r>
    </w:p>
    <w:p w14:paraId="20D8D17E" w14:textId="340F7750" w:rsidR="00BE0A55" w:rsidRPr="00A62744" w:rsidRDefault="00FA1B47" w:rsidP="001C274E">
      <w:pPr>
        <w:pStyle w:val="Default"/>
        <w:numPr>
          <w:ilvl w:val="0"/>
          <w:numId w:val="1"/>
        </w:numPr>
        <w:ind w:left="567" w:hanging="141"/>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 xml:space="preserve">ervoor te zorgen dat er altijd voldoende toezichthouders </w:t>
      </w:r>
      <w:r w:rsidR="00434101" w:rsidRPr="00434101">
        <w:rPr>
          <w:rFonts w:ascii="Times New Roman" w:hAnsi="Times New Roman" w:cs="Times New Roman"/>
          <w:color w:val="auto"/>
          <w:sz w:val="22"/>
          <w:szCs w:val="22"/>
          <w:lang w:val="nl"/>
        </w:rPr>
        <w:t>handelingsbekwaam</w:t>
      </w:r>
      <w:r>
        <w:rPr>
          <w:rFonts w:ascii="Times New Roman" w:hAnsi="Times New Roman" w:cs="Times New Roman"/>
          <w:color w:val="auto"/>
          <w:sz w:val="22"/>
          <w:szCs w:val="22"/>
          <w:lang w:val="nl"/>
        </w:rPr>
        <w:t>zijn, in overeenstemming met de normen die in deze regels zijn vastgelegd;</w:t>
      </w:r>
    </w:p>
    <w:p w14:paraId="3B83BED0" w14:textId="14F4C926" w:rsidR="00BE0A55" w:rsidRPr="00A62744" w:rsidRDefault="00FA1B47" w:rsidP="001C274E">
      <w:pPr>
        <w:pStyle w:val="Default"/>
        <w:numPr>
          <w:ilvl w:val="0"/>
          <w:numId w:val="1"/>
        </w:numPr>
        <w:ind w:left="567" w:hanging="141"/>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 xml:space="preserve">de nodige maatregelen te nemen om de aanwezigheid van alcohol zowel voor </w:t>
      </w:r>
      <w:r w:rsidR="00434101">
        <w:rPr>
          <w:rFonts w:ascii="Times New Roman" w:hAnsi="Times New Roman" w:cs="Times New Roman"/>
          <w:color w:val="auto"/>
          <w:sz w:val="22"/>
          <w:szCs w:val="22"/>
          <w:lang w:val="nl"/>
        </w:rPr>
        <w:t>de deelnemers a</w:t>
      </w:r>
      <w:r>
        <w:rPr>
          <w:rFonts w:ascii="Times New Roman" w:hAnsi="Times New Roman" w:cs="Times New Roman"/>
          <w:color w:val="auto"/>
          <w:sz w:val="22"/>
          <w:szCs w:val="22"/>
          <w:lang w:val="nl"/>
        </w:rPr>
        <w:t>ls vanaf de openbare weg onzichtbaar te maken.</w:t>
      </w:r>
    </w:p>
    <w:p w14:paraId="20C5B1FE" w14:textId="77777777" w:rsidR="005314AF" w:rsidRPr="00A62744" w:rsidRDefault="005314AF" w:rsidP="00094098">
      <w:pPr>
        <w:pStyle w:val="Default"/>
        <w:jc w:val="both"/>
        <w:rPr>
          <w:rFonts w:ascii="Times New Roman" w:hAnsi="Times New Roman" w:cs="Times New Roman"/>
          <w:color w:val="auto"/>
          <w:sz w:val="22"/>
          <w:szCs w:val="22"/>
          <w:lang w:val="nl-NL"/>
        </w:rPr>
      </w:pPr>
    </w:p>
    <w:p w14:paraId="58F10691" w14:textId="386F4C0F" w:rsidR="00094098" w:rsidRPr="00A62744" w:rsidRDefault="00094098" w:rsidP="00094098">
      <w:pPr>
        <w:pStyle w:val="Default"/>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 xml:space="preserve">Het gebruik van biertaps is ten strengste verboden. </w:t>
      </w:r>
    </w:p>
    <w:p w14:paraId="13D1FBD9" w14:textId="77777777" w:rsidR="00B224DD" w:rsidRPr="00A62744" w:rsidRDefault="00B224DD" w:rsidP="00A90B79">
      <w:pPr>
        <w:pStyle w:val="Default"/>
        <w:jc w:val="both"/>
        <w:rPr>
          <w:rFonts w:ascii="Times New Roman" w:hAnsi="Times New Roman" w:cs="Times New Roman"/>
          <w:color w:val="auto"/>
          <w:sz w:val="22"/>
          <w:szCs w:val="22"/>
          <w:lang w:val="nl-NL"/>
        </w:rPr>
      </w:pPr>
    </w:p>
    <w:p w14:paraId="0DD6C2B4" w14:textId="77777777" w:rsidR="00A73202" w:rsidRPr="00A62744" w:rsidRDefault="00A73202" w:rsidP="00A90B79">
      <w:pPr>
        <w:pStyle w:val="Default"/>
        <w:jc w:val="both"/>
        <w:rPr>
          <w:rFonts w:ascii="Times New Roman" w:hAnsi="Times New Roman" w:cs="Times New Roman"/>
          <w:color w:val="auto"/>
          <w:sz w:val="22"/>
          <w:szCs w:val="22"/>
          <w:lang w:val="nl-NL"/>
        </w:rPr>
      </w:pPr>
    </w:p>
    <w:p w14:paraId="054B4093" w14:textId="77777777" w:rsidR="00A73202" w:rsidRPr="00A62744" w:rsidRDefault="00A73202" w:rsidP="00A90B79">
      <w:pPr>
        <w:pStyle w:val="Default"/>
        <w:jc w:val="both"/>
        <w:rPr>
          <w:rFonts w:ascii="Times New Roman" w:hAnsi="Times New Roman" w:cs="Times New Roman"/>
          <w:color w:val="auto"/>
          <w:sz w:val="22"/>
          <w:szCs w:val="22"/>
          <w:lang w:val="nl-NL"/>
        </w:rPr>
      </w:pPr>
    </w:p>
    <w:p w14:paraId="14029AD0" w14:textId="77777777" w:rsidR="00A73202" w:rsidRPr="00A62744" w:rsidRDefault="00A73202" w:rsidP="00A90B79">
      <w:pPr>
        <w:pStyle w:val="Default"/>
        <w:jc w:val="both"/>
        <w:rPr>
          <w:rFonts w:ascii="Times New Roman" w:hAnsi="Times New Roman" w:cs="Times New Roman"/>
          <w:color w:val="auto"/>
          <w:sz w:val="22"/>
          <w:szCs w:val="22"/>
          <w:lang w:val="nl-NL"/>
        </w:rPr>
      </w:pPr>
    </w:p>
    <w:p w14:paraId="79B77431" w14:textId="1CBC4653" w:rsidR="00E8323E" w:rsidRPr="00A62744" w:rsidRDefault="000C1DF5" w:rsidP="00E8323E">
      <w:pPr>
        <w:pStyle w:val="Default"/>
        <w:jc w:val="both"/>
        <w:rPr>
          <w:rFonts w:ascii="Times New Roman" w:hAnsi="Times New Roman" w:cs="Times New Roman"/>
          <w:bCs/>
          <w:color w:val="auto"/>
          <w:sz w:val="22"/>
          <w:szCs w:val="22"/>
          <w:lang w:val="nl-NL"/>
        </w:rPr>
      </w:pPr>
      <w:r>
        <w:rPr>
          <w:rFonts w:ascii="Times New Roman" w:hAnsi="Times New Roman" w:cs="Times New Roman"/>
          <w:b/>
          <w:bCs/>
          <w:color w:val="auto"/>
          <w:sz w:val="22"/>
          <w:szCs w:val="22"/>
          <w:lang w:val="nl"/>
        </w:rPr>
        <w:t xml:space="preserve">Art.27. </w:t>
      </w:r>
      <w:r>
        <w:rPr>
          <w:rFonts w:ascii="Times New Roman" w:hAnsi="Times New Roman" w:cs="Times New Roman"/>
          <w:color w:val="auto"/>
          <w:sz w:val="22"/>
          <w:szCs w:val="22"/>
          <w:lang w:val="nl"/>
        </w:rPr>
        <w:t>Vlaggen en respect voor gemeenschappen</w:t>
      </w:r>
    </w:p>
    <w:p w14:paraId="229EA07F" w14:textId="663B02FB" w:rsidR="003C1666" w:rsidRPr="00A62744" w:rsidRDefault="00B224DD" w:rsidP="00A90B79">
      <w:pPr>
        <w:pStyle w:val="Default"/>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 xml:space="preserve">Het is verboden om andere vlaggen te tonen dan de vlag van de Europese Unie, de nationale vlag, de vlag van de </w:t>
      </w:r>
      <w:r w:rsidR="00434101" w:rsidRPr="00434101">
        <w:rPr>
          <w:rFonts w:ascii="Times New Roman" w:hAnsi="Times New Roman" w:cs="Times New Roman"/>
          <w:color w:val="auto"/>
          <w:sz w:val="22"/>
          <w:szCs w:val="22"/>
          <w:lang w:val="nl"/>
        </w:rPr>
        <w:t>gewesten of gemeenschappen</w:t>
      </w:r>
      <w:r w:rsidR="00434101">
        <w:rPr>
          <w:rFonts w:ascii="Times New Roman" w:hAnsi="Times New Roman" w:cs="Times New Roman"/>
          <w:color w:val="auto"/>
          <w:sz w:val="22"/>
          <w:szCs w:val="22"/>
          <w:lang w:val="nl"/>
        </w:rPr>
        <w:t xml:space="preserve"> of </w:t>
      </w:r>
      <w:r>
        <w:rPr>
          <w:rFonts w:ascii="Times New Roman" w:hAnsi="Times New Roman" w:cs="Times New Roman"/>
          <w:color w:val="auto"/>
          <w:sz w:val="22"/>
          <w:szCs w:val="22"/>
          <w:lang w:val="nl"/>
        </w:rPr>
        <w:t xml:space="preserve">de vlag die de kleuren vertegenwoordigt van de eenheid/vereniging waarbij </w:t>
      </w:r>
    </w:p>
    <w:p w14:paraId="3219C1AC" w14:textId="3F2C53FB" w:rsidR="001351CB" w:rsidRPr="00A62744" w:rsidRDefault="00B224DD" w:rsidP="00A90B79">
      <w:pPr>
        <w:pStyle w:val="Default"/>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de groep hoort.</w:t>
      </w:r>
    </w:p>
    <w:p w14:paraId="18945B51" w14:textId="460C5784" w:rsidR="005314AF" w:rsidRPr="00A62744" w:rsidRDefault="005314AF" w:rsidP="00A90B79">
      <w:pPr>
        <w:pStyle w:val="Default"/>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 xml:space="preserve">De vlag van </w:t>
      </w:r>
      <w:r w:rsidR="00434101" w:rsidRPr="00434101">
        <w:rPr>
          <w:rFonts w:ascii="Times New Roman" w:hAnsi="Times New Roman" w:cs="Times New Roman"/>
          <w:color w:val="auto"/>
          <w:sz w:val="22"/>
          <w:szCs w:val="22"/>
          <w:lang w:val="nl"/>
        </w:rPr>
        <w:t>gewesten of gemeenschappen</w:t>
      </w:r>
      <w:r w:rsidR="00434101">
        <w:rPr>
          <w:rFonts w:ascii="Times New Roman" w:hAnsi="Times New Roman" w:cs="Times New Roman"/>
          <w:color w:val="auto"/>
          <w:sz w:val="22"/>
          <w:szCs w:val="22"/>
          <w:lang w:val="nl"/>
        </w:rPr>
        <w:t xml:space="preserve"> </w:t>
      </w:r>
      <w:r>
        <w:rPr>
          <w:rFonts w:ascii="Times New Roman" w:hAnsi="Times New Roman" w:cs="Times New Roman"/>
          <w:color w:val="auto"/>
          <w:sz w:val="22"/>
          <w:szCs w:val="22"/>
          <w:lang w:val="nl"/>
        </w:rPr>
        <w:t xml:space="preserve">mag alleen wapperen als de nationale vlag tegelijkertijd wappert en er vlaggen van gelijke grootte worden gebruikt. </w:t>
      </w:r>
    </w:p>
    <w:p w14:paraId="3627AE7C" w14:textId="77777777" w:rsidR="00523CC2" w:rsidRPr="00A62744" w:rsidRDefault="00523CC2" w:rsidP="00A90B79">
      <w:pPr>
        <w:pStyle w:val="Default"/>
        <w:jc w:val="both"/>
        <w:rPr>
          <w:rFonts w:ascii="Times New Roman" w:hAnsi="Times New Roman" w:cs="Times New Roman"/>
          <w:color w:val="auto"/>
          <w:lang w:val="nl-NL"/>
        </w:rPr>
      </w:pPr>
    </w:p>
    <w:p w14:paraId="045A2240" w14:textId="64DE1064" w:rsidR="00B224DD" w:rsidRPr="00A62744" w:rsidRDefault="00D71032" w:rsidP="00A90B79">
      <w:pPr>
        <w:pStyle w:val="Default"/>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Discriminerende activiteiten en liedjes zijn ten strengste verboden en strafbaar volgens de wetgeving die bedoeld is om bepaalde vormen van discriminatie op basis van leeftijd, seksuele geaardheid, burgerlijke staat, geboorte, eigendom, religieuze of filosofische overtuiging, politieke overtuiging, taal, huidige of toekomstige gezondheidstoestand, handicap, fysieke of genetische eigenschappen of sociale afkomst tegen te gaan.</w:t>
      </w:r>
    </w:p>
    <w:p w14:paraId="62835868" w14:textId="77777777" w:rsidR="003C1666" w:rsidRPr="00A62744" w:rsidRDefault="003C1666" w:rsidP="00A90B79">
      <w:pPr>
        <w:pStyle w:val="Default"/>
        <w:jc w:val="both"/>
        <w:rPr>
          <w:rFonts w:ascii="Times New Roman" w:hAnsi="Times New Roman" w:cs="Times New Roman"/>
          <w:color w:val="auto"/>
          <w:sz w:val="22"/>
          <w:szCs w:val="22"/>
          <w:lang w:val="nl-NL"/>
        </w:rPr>
      </w:pPr>
    </w:p>
    <w:p w14:paraId="10E09AC3" w14:textId="7DE2949F" w:rsidR="00CE36DC" w:rsidRPr="00A62744" w:rsidRDefault="000C1DF5" w:rsidP="00A90B79">
      <w:pPr>
        <w:pStyle w:val="Default"/>
        <w:jc w:val="both"/>
        <w:rPr>
          <w:rFonts w:ascii="Times New Roman" w:hAnsi="Times New Roman" w:cs="Times New Roman"/>
          <w:color w:val="auto"/>
          <w:sz w:val="22"/>
          <w:szCs w:val="22"/>
          <w:lang w:val="nl-NL"/>
        </w:rPr>
      </w:pPr>
      <w:r>
        <w:rPr>
          <w:rFonts w:ascii="Times New Roman" w:hAnsi="Times New Roman" w:cs="Times New Roman"/>
          <w:b/>
          <w:bCs/>
          <w:color w:val="auto"/>
          <w:sz w:val="22"/>
          <w:szCs w:val="22"/>
          <w:lang w:val="nl"/>
        </w:rPr>
        <w:t>Art.28.</w:t>
      </w:r>
      <w:r>
        <w:rPr>
          <w:rFonts w:ascii="Times New Roman" w:hAnsi="Times New Roman" w:cs="Times New Roman"/>
          <w:color w:val="auto"/>
          <w:sz w:val="22"/>
          <w:szCs w:val="22"/>
          <w:lang w:val="nl"/>
        </w:rPr>
        <w:t xml:space="preserve"> Geluidsoverlast </w:t>
      </w:r>
    </w:p>
    <w:p w14:paraId="239C9446" w14:textId="2DAA8D5E" w:rsidR="00F458FE" w:rsidRPr="00A62744" w:rsidRDefault="00F458FE" w:rsidP="00427CD1">
      <w:pPr>
        <w:autoSpaceDE w:val="0"/>
        <w:autoSpaceDN w:val="0"/>
        <w:adjustRightInd w:val="0"/>
        <w:spacing w:after="0" w:line="240" w:lineRule="auto"/>
        <w:jc w:val="both"/>
        <w:rPr>
          <w:rFonts w:ascii="Times New Roman" w:hAnsi="Times New Roman" w:cs="Times New Roman"/>
          <w:lang w:val="nl-NL"/>
        </w:rPr>
      </w:pPr>
      <w:r>
        <w:rPr>
          <w:rFonts w:ascii="Times New Roman" w:hAnsi="Times New Roman" w:cs="Times New Roman"/>
          <w:lang w:val="nl"/>
        </w:rPr>
        <w:t>De huurder moet ervoor zorgen dat alle deelnemers aan het kamp (</w:t>
      </w:r>
      <w:r w:rsidR="00434101">
        <w:rPr>
          <w:rFonts w:ascii="Times New Roman" w:hAnsi="Times New Roman" w:cs="Times New Roman"/>
          <w:lang w:val="nl"/>
        </w:rPr>
        <w:t>deelnemers</w:t>
      </w:r>
      <w:r>
        <w:rPr>
          <w:rFonts w:ascii="Times New Roman" w:hAnsi="Times New Roman" w:cs="Times New Roman"/>
          <w:lang w:val="nl"/>
        </w:rPr>
        <w:t xml:space="preserve"> en leiding) elk gedrag vermijden dat de rust van omwonenden kan verstoren, in het bijzonder diegenen die in de buurt van het kamp wonen. </w:t>
      </w:r>
    </w:p>
    <w:p w14:paraId="56F477DD" w14:textId="5F9E2BD4" w:rsidR="00551CAF" w:rsidRPr="00A62744" w:rsidRDefault="00D72EFF" w:rsidP="00427CD1">
      <w:pPr>
        <w:autoSpaceDE w:val="0"/>
        <w:autoSpaceDN w:val="0"/>
        <w:adjustRightInd w:val="0"/>
        <w:spacing w:after="0" w:line="240" w:lineRule="auto"/>
        <w:jc w:val="both"/>
        <w:rPr>
          <w:rFonts w:ascii="Times New Roman" w:hAnsi="Times New Roman" w:cs="Times New Roman"/>
          <w:lang w:val="nl-NL"/>
        </w:rPr>
      </w:pPr>
      <w:r>
        <w:rPr>
          <w:rFonts w:ascii="Times New Roman" w:hAnsi="Times New Roman" w:cs="Times New Roman"/>
          <w:lang w:val="nl"/>
        </w:rPr>
        <w:t xml:space="preserve">Elke huurder die van plan is geluidsversterkingsapparatuur te gebruiken, moet ervoor zorgen dat dit gebruik voldoet aan het principe uit de vorige paragraaf en aan de bepalingen van het Algemeen politiereglement met betrekking tot zowel dag- als nachtlawaai. </w:t>
      </w:r>
    </w:p>
    <w:p w14:paraId="139B13AD" w14:textId="5D3A0F85" w:rsidR="00B224DD" w:rsidRPr="00A62744" w:rsidRDefault="00B224DD" w:rsidP="00A90B79">
      <w:pPr>
        <w:pStyle w:val="Default"/>
        <w:jc w:val="both"/>
        <w:rPr>
          <w:rFonts w:ascii="Times New Roman" w:hAnsi="Times New Roman" w:cs="Times New Roman"/>
          <w:color w:val="auto"/>
          <w:sz w:val="22"/>
          <w:szCs w:val="22"/>
          <w:lang w:val="nl-NL"/>
        </w:rPr>
      </w:pPr>
    </w:p>
    <w:p w14:paraId="3F4E8AB2" w14:textId="786C99FC" w:rsidR="00CE36DC" w:rsidRPr="00A62744" w:rsidRDefault="000C1DF5" w:rsidP="00A90B79">
      <w:pPr>
        <w:pStyle w:val="Default"/>
        <w:jc w:val="both"/>
        <w:rPr>
          <w:rFonts w:ascii="Times New Roman" w:hAnsi="Times New Roman" w:cs="Times New Roman"/>
          <w:color w:val="auto"/>
          <w:sz w:val="22"/>
          <w:szCs w:val="22"/>
          <w:lang w:val="nl-NL"/>
        </w:rPr>
      </w:pPr>
      <w:r>
        <w:rPr>
          <w:rFonts w:ascii="Times New Roman" w:hAnsi="Times New Roman" w:cs="Times New Roman"/>
          <w:b/>
          <w:bCs/>
          <w:color w:val="auto"/>
          <w:sz w:val="22"/>
          <w:szCs w:val="22"/>
          <w:lang w:val="nl"/>
        </w:rPr>
        <w:t xml:space="preserve">Art.29. </w:t>
      </w:r>
      <w:r>
        <w:rPr>
          <w:rFonts w:ascii="Times New Roman" w:hAnsi="Times New Roman" w:cs="Times New Roman"/>
          <w:color w:val="auto"/>
          <w:sz w:val="22"/>
          <w:szCs w:val="22"/>
          <w:lang w:val="nl"/>
        </w:rPr>
        <w:t>Afvalbeheer en afvoer van afvalwater</w:t>
      </w:r>
    </w:p>
    <w:p w14:paraId="432BA701" w14:textId="42BAB7B7" w:rsidR="00B24A76" w:rsidRPr="00A62744" w:rsidRDefault="00B24A76" w:rsidP="00A90B79">
      <w:pPr>
        <w:pStyle w:val="Default"/>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 xml:space="preserve">De huurder is verplicht om zijn afval te </w:t>
      </w:r>
      <w:r w:rsidR="004F7C47" w:rsidRPr="004F7C47">
        <w:rPr>
          <w:rFonts w:ascii="Times New Roman" w:hAnsi="Times New Roman" w:cs="Times New Roman"/>
          <w:color w:val="auto"/>
          <w:sz w:val="22"/>
          <w:szCs w:val="22"/>
          <w:lang w:val="nl"/>
        </w:rPr>
        <w:t>te verzamelen, sorteren en weg te brengen</w:t>
      </w:r>
      <w:r w:rsidR="004F7C47">
        <w:rPr>
          <w:rFonts w:ascii="Times New Roman" w:hAnsi="Times New Roman" w:cs="Times New Roman"/>
          <w:color w:val="auto"/>
          <w:sz w:val="22"/>
          <w:szCs w:val="22"/>
          <w:lang w:val="nl"/>
        </w:rPr>
        <w:t xml:space="preserve"> </w:t>
      </w:r>
      <w:r>
        <w:rPr>
          <w:rFonts w:ascii="Times New Roman" w:hAnsi="Times New Roman" w:cs="Times New Roman"/>
          <w:color w:val="auto"/>
          <w:sz w:val="22"/>
          <w:szCs w:val="22"/>
          <w:lang w:val="nl"/>
        </w:rPr>
        <w:t>in overeenstemming met de gemeentelijke voorschriften over de verwerking van huishoudelijk afval en de vereisten die zijn vastgelegd in</w:t>
      </w:r>
      <w:r w:rsidR="004F7C47">
        <w:rPr>
          <w:rFonts w:ascii="Times New Roman" w:hAnsi="Times New Roman" w:cs="Times New Roman"/>
          <w:color w:val="auto"/>
          <w:sz w:val="22"/>
          <w:szCs w:val="22"/>
          <w:lang w:val="nl"/>
        </w:rPr>
        <w:t xml:space="preserve"> </w:t>
      </w:r>
      <w:r w:rsidR="004F7C47" w:rsidRPr="004F7C47">
        <w:rPr>
          <w:rFonts w:ascii="Times New Roman" w:hAnsi="Times New Roman" w:cs="Times New Roman"/>
          <w:color w:val="auto"/>
          <w:sz w:val="22"/>
          <w:szCs w:val="22"/>
          <w:lang w:val="nl"/>
        </w:rPr>
        <w:t>het huishoudelijk reglement</w:t>
      </w:r>
      <w:r>
        <w:rPr>
          <w:rFonts w:ascii="Times New Roman" w:hAnsi="Times New Roman" w:cs="Times New Roman"/>
          <w:color w:val="auto"/>
          <w:sz w:val="22"/>
          <w:szCs w:val="22"/>
          <w:lang w:val="nl"/>
        </w:rPr>
        <w:t>.</w:t>
      </w:r>
    </w:p>
    <w:p w14:paraId="7CB2B11E" w14:textId="08DE1698" w:rsidR="00B224DD" w:rsidRPr="00A62744" w:rsidRDefault="00CE36DC" w:rsidP="00A90B79">
      <w:pPr>
        <w:pStyle w:val="Default"/>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 xml:space="preserve">Al het afval dat langs de weg wordt gedeponeerd buiten een door de gemeente bepaald inzamelpunt, wordt beschouwd als sluikstorten. </w:t>
      </w:r>
    </w:p>
    <w:p w14:paraId="6E41D158" w14:textId="5228FA4E" w:rsidR="00D7416A" w:rsidRPr="00A62744" w:rsidRDefault="00427CD1" w:rsidP="00A90B79">
      <w:pPr>
        <w:pStyle w:val="Default"/>
        <w:jc w:val="both"/>
        <w:rPr>
          <w:rFonts w:ascii="Times New Roman" w:hAnsi="Times New Roman" w:cs="Times New Roman"/>
          <w:bCs/>
          <w:color w:val="auto"/>
          <w:sz w:val="22"/>
          <w:szCs w:val="22"/>
          <w:lang w:val="nl-NL"/>
        </w:rPr>
      </w:pPr>
      <w:r>
        <w:rPr>
          <w:rFonts w:ascii="Times New Roman" w:hAnsi="Times New Roman" w:cs="Times New Roman"/>
          <w:color w:val="auto"/>
          <w:sz w:val="22"/>
          <w:szCs w:val="22"/>
          <w:lang w:val="nl"/>
        </w:rPr>
        <w:t xml:space="preserve">De huurder moet zich houden aan het verbod om vuil water met schoonmaak- en onderhoudsproducten in waterlopen en binnen 25 meter daarvan te lozen. </w:t>
      </w:r>
    </w:p>
    <w:p w14:paraId="771A05D0" w14:textId="77777777" w:rsidR="00427CD1" w:rsidRPr="00A62744" w:rsidRDefault="00427CD1" w:rsidP="00A90B79">
      <w:pPr>
        <w:pStyle w:val="Default"/>
        <w:jc w:val="both"/>
        <w:rPr>
          <w:rFonts w:ascii="Times New Roman" w:hAnsi="Times New Roman" w:cs="Times New Roman"/>
          <w:b/>
          <w:bCs/>
          <w:color w:val="auto"/>
          <w:sz w:val="22"/>
          <w:szCs w:val="22"/>
          <w:lang w:val="nl-NL"/>
        </w:rPr>
      </w:pPr>
    </w:p>
    <w:p w14:paraId="6E090A23" w14:textId="08F68B89" w:rsidR="00CE36DC" w:rsidRPr="00A62744" w:rsidRDefault="00BC4E54" w:rsidP="00A90B79">
      <w:pPr>
        <w:pStyle w:val="Default"/>
        <w:jc w:val="both"/>
        <w:rPr>
          <w:rFonts w:ascii="Times New Roman" w:hAnsi="Times New Roman" w:cs="Times New Roman"/>
          <w:color w:val="auto"/>
          <w:sz w:val="22"/>
          <w:szCs w:val="22"/>
          <w:lang w:val="nl-NL"/>
        </w:rPr>
      </w:pPr>
      <w:r>
        <w:rPr>
          <w:rFonts w:ascii="Times New Roman" w:hAnsi="Times New Roman" w:cs="Times New Roman"/>
          <w:b/>
          <w:bCs/>
          <w:color w:val="auto"/>
          <w:sz w:val="22"/>
          <w:szCs w:val="22"/>
          <w:lang w:val="nl"/>
        </w:rPr>
        <w:t xml:space="preserve">Art.30. </w:t>
      </w:r>
      <w:r>
        <w:rPr>
          <w:rFonts w:ascii="Times New Roman" w:hAnsi="Times New Roman" w:cs="Times New Roman"/>
          <w:color w:val="auto"/>
          <w:sz w:val="22"/>
          <w:szCs w:val="22"/>
          <w:lang w:val="nl"/>
        </w:rPr>
        <w:t xml:space="preserve">Putten </w:t>
      </w:r>
      <w:r w:rsidR="004F7C47">
        <w:rPr>
          <w:rFonts w:ascii="Times New Roman" w:hAnsi="Times New Roman" w:cs="Times New Roman"/>
          <w:color w:val="auto"/>
          <w:sz w:val="22"/>
          <w:szCs w:val="22"/>
          <w:lang w:val="nl"/>
        </w:rPr>
        <w:t>en latrines (vb. hudo’s)</w:t>
      </w:r>
    </w:p>
    <w:p w14:paraId="548D3068" w14:textId="6593E17B" w:rsidR="000554AE" w:rsidRPr="00A62744" w:rsidRDefault="000554AE" w:rsidP="00332E29">
      <w:pPr>
        <w:pStyle w:val="Default"/>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 xml:space="preserve">Beerputten of </w:t>
      </w:r>
      <w:r w:rsidR="004F7C47" w:rsidRPr="004F7C47">
        <w:rPr>
          <w:rFonts w:ascii="Times New Roman" w:hAnsi="Times New Roman" w:cs="Times New Roman"/>
          <w:color w:val="auto"/>
          <w:sz w:val="22"/>
          <w:szCs w:val="22"/>
          <w:lang w:val="nl"/>
        </w:rPr>
        <w:t>latrines (vb. hudo’s)</w:t>
      </w:r>
      <w:r w:rsidR="004F7C47">
        <w:rPr>
          <w:rFonts w:ascii="Times New Roman" w:hAnsi="Times New Roman" w:cs="Times New Roman"/>
          <w:color w:val="auto"/>
          <w:sz w:val="22"/>
          <w:szCs w:val="22"/>
          <w:lang w:val="nl"/>
        </w:rPr>
        <w:t xml:space="preserve"> </w:t>
      </w:r>
      <w:r>
        <w:rPr>
          <w:rFonts w:ascii="Times New Roman" w:hAnsi="Times New Roman" w:cs="Times New Roman"/>
          <w:color w:val="auto"/>
          <w:sz w:val="22"/>
          <w:szCs w:val="22"/>
          <w:lang w:val="nl"/>
        </w:rPr>
        <w:t>mogen zich niet binnen 30 meter van een waterbron bevinden. Ze moeten tussen de 25 en 60 centimeter diep zijn.</w:t>
      </w:r>
    </w:p>
    <w:p w14:paraId="14617C74" w14:textId="77777777" w:rsidR="00545788" w:rsidRPr="00A62744" w:rsidRDefault="00545788" w:rsidP="00332E29">
      <w:pPr>
        <w:pStyle w:val="Default"/>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 xml:space="preserve">De gaten moeten uiterlijk op de laatste dag van het kamp bedekt zijn met aarde. </w:t>
      </w:r>
    </w:p>
    <w:p w14:paraId="6BD6D394" w14:textId="11E974A8" w:rsidR="0025208E" w:rsidRPr="00A62744" w:rsidRDefault="002B4CE8" w:rsidP="00332E29">
      <w:pPr>
        <w:pStyle w:val="Default"/>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De huurder dient ervoor te zorgen dat geen niet biologisch afbreekbaar materiaal in deze putten en latrines wordt gedeponeerd.</w:t>
      </w:r>
    </w:p>
    <w:p w14:paraId="2B7FC024" w14:textId="77777777" w:rsidR="00B24A76" w:rsidRPr="00A62744" w:rsidRDefault="00B24A76" w:rsidP="00A90B79">
      <w:pPr>
        <w:pStyle w:val="Default"/>
        <w:jc w:val="both"/>
        <w:rPr>
          <w:rFonts w:ascii="Times New Roman" w:hAnsi="Times New Roman" w:cs="Times New Roman"/>
          <w:color w:val="auto"/>
          <w:sz w:val="22"/>
          <w:szCs w:val="22"/>
          <w:lang w:val="nl-NL"/>
        </w:rPr>
      </w:pPr>
    </w:p>
    <w:p w14:paraId="5EFAE3CB" w14:textId="650523AB" w:rsidR="00CE36DC" w:rsidRPr="00A62744" w:rsidRDefault="00BC4E54" w:rsidP="00A90B79">
      <w:pPr>
        <w:pStyle w:val="Default"/>
        <w:jc w:val="both"/>
        <w:rPr>
          <w:rFonts w:ascii="Times New Roman" w:hAnsi="Times New Roman" w:cs="Times New Roman"/>
          <w:color w:val="auto"/>
          <w:sz w:val="22"/>
          <w:szCs w:val="22"/>
          <w:lang w:val="nl-NL"/>
        </w:rPr>
      </w:pPr>
      <w:r>
        <w:rPr>
          <w:rFonts w:ascii="Times New Roman" w:hAnsi="Times New Roman" w:cs="Times New Roman"/>
          <w:b/>
          <w:bCs/>
          <w:color w:val="auto"/>
          <w:sz w:val="22"/>
          <w:szCs w:val="22"/>
          <w:lang w:val="nl"/>
        </w:rPr>
        <w:t xml:space="preserve">Art.31. </w:t>
      </w:r>
      <w:r>
        <w:rPr>
          <w:rFonts w:ascii="Times New Roman" w:hAnsi="Times New Roman" w:cs="Times New Roman"/>
          <w:color w:val="auto"/>
          <w:sz w:val="22"/>
          <w:szCs w:val="22"/>
          <w:lang w:val="nl"/>
        </w:rPr>
        <w:t xml:space="preserve">Dekking burgerlijke aansprakelijkheid </w:t>
      </w:r>
    </w:p>
    <w:p w14:paraId="5A01BDDC" w14:textId="07F1859E" w:rsidR="00B24A76" w:rsidRPr="00A62744" w:rsidRDefault="00B24A76" w:rsidP="00A90B79">
      <w:pPr>
        <w:pStyle w:val="Default"/>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De huurder dient ervoor te zorgen dat alle risico's en gevaren die verband houden met het kamp, inclusief schade aan derden, afdoende worden gedekt door een aansprakelijkheidsverzekering.</w:t>
      </w:r>
    </w:p>
    <w:p w14:paraId="0FDD75F8" w14:textId="77777777" w:rsidR="00B24A76" w:rsidRPr="00A62744" w:rsidRDefault="00B24A76" w:rsidP="00A90B79">
      <w:pPr>
        <w:pStyle w:val="Default"/>
        <w:jc w:val="both"/>
        <w:rPr>
          <w:rFonts w:ascii="Times New Roman" w:hAnsi="Times New Roman" w:cs="Times New Roman"/>
          <w:b/>
          <w:bCs/>
          <w:color w:val="auto"/>
          <w:sz w:val="22"/>
          <w:szCs w:val="22"/>
          <w:lang w:val="nl-NL"/>
        </w:rPr>
      </w:pPr>
    </w:p>
    <w:p w14:paraId="3E0364CA" w14:textId="113654A1" w:rsidR="00CE36DC" w:rsidRPr="00A62744" w:rsidRDefault="000C1DF5" w:rsidP="00A90B79">
      <w:pPr>
        <w:pStyle w:val="Default"/>
        <w:jc w:val="both"/>
        <w:rPr>
          <w:rFonts w:ascii="Times New Roman" w:hAnsi="Times New Roman" w:cs="Times New Roman"/>
          <w:color w:val="auto"/>
          <w:sz w:val="22"/>
          <w:szCs w:val="22"/>
          <w:lang w:val="nl-NL"/>
        </w:rPr>
      </w:pPr>
      <w:r>
        <w:rPr>
          <w:rFonts w:ascii="Times New Roman" w:hAnsi="Times New Roman" w:cs="Times New Roman"/>
          <w:b/>
          <w:bCs/>
          <w:color w:val="auto"/>
          <w:sz w:val="22"/>
          <w:szCs w:val="22"/>
          <w:lang w:val="nl"/>
        </w:rPr>
        <w:t>Art.32.</w:t>
      </w:r>
      <w:r>
        <w:rPr>
          <w:rFonts w:ascii="Times New Roman" w:hAnsi="Times New Roman" w:cs="Times New Roman"/>
          <w:color w:val="auto"/>
          <w:sz w:val="22"/>
          <w:szCs w:val="22"/>
          <w:lang w:val="nl"/>
        </w:rPr>
        <w:t xml:space="preserve"> Vuur maken </w:t>
      </w:r>
    </w:p>
    <w:p w14:paraId="60B73CC7" w14:textId="05D665D2" w:rsidR="00545788" w:rsidRPr="00A62744" w:rsidRDefault="00A97434" w:rsidP="00332E29">
      <w:pPr>
        <w:pStyle w:val="Default"/>
        <w:ind w:left="426" w:hanging="426"/>
        <w:jc w:val="both"/>
        <w:rPr>
          <w:rFonts w:ascii="Times New Roman" w:hAnsi="Times New Roman" w:cs="Times New Roman"/>
          <w:color w:val="FF0000"/>
          <w:sz w:val="22"/>
          <w:szCs w:val="22"/>
          <w:lang w:val="nl-NL"/>
        </w:rPr>
      </w:pPr>
      <w:r>
        <w:rPr>
          <w:rFonts w:ascii="Times New Roman" w:hAnsi="Times New Roman" w:cs="Times New Roman"/>
          <w:color w:val="auto"/>
          <w:sz w:val="22"/>
          <w:szCs w:val="22"/>
          <w:lang w:val="nl"/>
        </w:rPr>
        <w:lastRenderedPageBreak/>
        <w:t xml:space="preserve">§1. Vuren die in de open lucht worden aangestoken, moeten zich bevinden op meer dan 100 meter van woningen, gebouwen, heidevelden, boomgaarden, plantages, heggen, molenstenen, stro, hooi, voeder of andere afzettingen van brandbaar materiaal en op meer dan 25 meter van bossen en wouden. </w:t>
      </w:r>
    </w:p>
    <w:p w14:paraId="5CCD3B37" w14:textId="54E1BAB5" w:rsidR="00545788" w:rsidRPr="00A62744" w:rsidRDefault="00CE36DC" w:rsidP="00332E29">
      <w:pPr>
        <w:pStyle w:val="Default"/>
        <w:ind w:left="426"/>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 xml:space="preserve">Vuur is verboden in het bos, behalve op aangewezen barbecueplaatsen. </w:t>
      </w:r>
    </w:p>
    <w:p w14:paraId="233E6DFB" w14:textId="183E5363" w:rsidR="00A97434" w:rsidRPr="00A62744" w:rsidRDefault="00A97434" w:rsidP="00332E29">
      <w:pPr>
        <w:pStyle w:val="Default"/>
        <w:ind w:left="426" w:hanging="426"/>
        <w:jc w:val="both"/>
        <w:rPr>
          <w:rFonts w:ascii="Times New Roman" w:hAnsi="Times New Roman" w:cs="Times New Roman"/>
          <w:color w:val="auto"/>
          <w:sz w:val="22"/>
          <w:szCs w:val="22"/>
          <w:lang w:val="nl-NL"/>
        </w:rPr>
      </w:pPr>
    </w:p>
    <w:p w14:paraId="404CFCC3" w14:textId="1377C941" w:rsidR="00580EAD" w:rsidRPr="00A62744" w:rsidRDefault="00A97434" w:rsidP="00332E29">
      <w:pPr>
        <w:pStyle w:val="Default"/>
        <w:ind w:left="426" w:hanging="426"/>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 xml:space="preserve">§2.  Vuur moet op een niveau worden gehouden waarop ze onder controle kunnen worden gehouden door wie het aansteekt. Vuurbeheersing wordt beoordeeld op basis van de capaciteit van de blusapparatuur die de huurder ter beschikking stelt. </w:t>
      </w:r>
    </w:p>
    <w:p w14:paraId="34EACABD" w14:textId="417B2163" w:rsidR="00545788" w:rsidRPr="00A62744" w:rsidRDefault="00580EAD" w:rsidP="00580EAD">
      <w:pPr>
        <w:pStyle w:val="Default"/>
        <w:ind w:left="426"/>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 xml:space="preserve">Het is verboden om vuur te maken bij een sterke wind van meer dan 50 km/uur. </w:t>
      </w:r>
      <w:r>
        <w:rPr>
          <w:rFonts w:ascii="Times New Roman" w:hAnsi="Times New Roman" w:cs="Times New Roman"/>
          <w:color w:val="auto"/>
          <w:sz w:val="22"/>
          <w:szCs w:val="22"/>
          <w:lang w:val="nl"/>
        </w:rPr>
        <w:tab/>
      </w:r>
      <w:r>
        <w:rPr>
          <w:rFonts w:ascii="Times New Roman" w:hAnsi="Times New Roman" w:cs="Times New Roman"/>
          <w:color w:val="auto"/>
          <w:sz w:val="22"/>
          <w:szCs w:val="22"/>
          <w:lang w:val="nl"/>
        </w:rPr>
        <w:br/>
        <w:t>De huurder moet er ook voor zorgen dat het vuur voortdurend wordt gecontroleerd en gedoofd voordat hij het terrein verlaat of gaat slapen.</w:t>
      </w:r>
    </w:p>
    <w:p w14:paraId="03B5C067" w14:textId="414E9467" w:rsidR="00545788" w:rsidRPr="00A62744" w:rsidRDefault="00CE36DC" w:rsidP="00332E29">
      <w:pPr>
        <w:pStyle w:val="Default"/>
        <w:ind w:left="426"/>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 xml:space="preserve">Als de huurder een kampvuur met een diameter van meer dan een meter wil maken, moet hij hiervoor toestemming vragen aan de gemeente. </w:t>
      </w:r>
    </w:p>
    <w:p w14:paraId="0A342549" w14:textId="76CD46D8" w:rsidR="00B224DD" w:rsidRPr="00A62744" w:rsidRDefault="00CE36DC" w:rsidP="00332E29">
      <w:pPr>
        <w:pStyle w:val="Default"/>
        <w:ind w:left="426" w:hanging="426"/>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 xml:space="preserve"> </w:t>
      </w:r>
    </w:p>
    <w:p w14:paraId="32640C9A" w14:textId="6FAB0388" w:rsidR="00580EAD" w:rsidRPr="00A62744" w:rsidRDefault="002B4CE8" w:rsidP="00332E29">
      <w:pPr>
        <w:pStyle w:val="Default"/>
        <w:ind w:left="426" w:hanging="426"/>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 xml:space="preserve">§3. De lokale overheid brengt huurders op de hoogte van tijdelijke politiemaatregelen die het aansteken van vuur verbieden in het hele gebied van de gemeente of een deel ervan. Het is belangrijk om ze na te leven.  </w:t>
      </w:r>
    </w:p>
    <w:p w14:paraId="72175E1A" w14:textId="77777777" w:rsidR="00580EAD" w:rsidRPr="00A62744" w:rsidRDefault="00580EAD" w:rsidP="00332E29">
      <w:pPr>
        <w:pStyle w:val="Default"/>
        <w:ind w:left="426" w:hanging="426"/>
        <w:jc w:val="both"/>
        <w:rPr>
          <w:rFonts w:ascii="Times New Roman" w:hAnsi="Times New Roman" w:cs="Times New Roman"/>
          <w:color w:val="auto"/>
          <w:sz w:val="22"/>
          <w:szCs w:val="22"/>
          <w:lang w:val="nl-NL"/>
        </w:rPr>
      </w:pPr>
    </w:p>
    <w:p w14:paraId="7A86D272" w14:textId="0D0CCF95" w:rsidR="002B4CE8" w:rsidRPr="00A62744" w:rsidRDefault="00580EAD" w:rsidP="00332E29">
      <w:pPr>
        <w:pStyle w:val="Default"/>
        <w:ind w:left="426" w:hanging="426"/>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§4. Het gebruik van vuurwerk, bommetjes, rookbommen of lampionnen is verboden.</w:t>
      </w:r>
    </w:p>
    <w:p w14:paraId="0D871586" w14:textId="77777777" w:rsidR="00B224DD" w:rsidRPr="00A62744" w:rsidRDefault="00B224DD" w:rsidP="00332E29">
      <w:pPr>
        <w:pStyle w:val="Default"/>
        <w:ind w:left="426" w:hanging="426"/>
        <w:jc w:val="both"/>
        <w:rPr>
          <w:rFonts w:ascii="Times New Roman" w:hAnsi="Times New Roman" w:cs="Times New Roman"/>
          <w:color w:val="auto"/>
          <w:lang w:val="nl-NL"/>
        </w:rPr>
      </w:pPr>
    </w:p>
    <w:p w14:paraId="12516B68" w14:textId="6C59617A" w:rsidR="00CE36DC" w:rsidRPr="00A62744" w:rsidRDefault="00CE36DC" w:rsidP="00BA29DE">
      <w:pPr>
        <w:pStyle w:val="Default"/>
        <w:jc w:val="both"/>
        <w:rPr>
          <w:rFonts w:ascii="Times New Roman" w:hAnsi="Times New Roman" w:cs="Times New Roman"/>
          <w:color w:val="auto"/>
          <w:sz w:val="22"/>
          <w:szCs w:val="22"/>
          <w:lang w:val="nl-NL"/>
        </w:rPr>
      </w:pPr>
      <w:r>
        <w:rPr>
          <w:rFonts w:ascii="Times New Roman" w:hAnsi="Times New Roman" w:cs="Times New Roman"/>
          <w:b/>
          <w:bCs/>
          <w:color w:val="auto"/>
          <w:sz w:val="22"/>
          <w:szCs w:val="22"/>
          <w:lang w:val="nl"/>
        </w:rPr>
        <w:t xml:space="preserve">Art.33. </w:t>
      </w:r>
      <w:r>
        <w:rPr>
          <w:rFonts w:ascii="Times New Roman" w:hAnsi="Times New Roman" w:cs="Times New Roman"/>
          <w:color w:val="auto"/>
          <w:sz w:val="22"/>
          <w:szCs w:val="22"/>
          <w:lang w:val="nl"/>
        </w:rPr>
        <w:t>Verbod op bouwen op rivieroevers en in rivierbeddingen</w:t>
      </w:r>
    </w:p>
    <w:p w14:paraId="2B005F1F" w14:textId="236AD5A2" w:rsidR="00BA29DE" w:rsidRPr="00A62744" w:rsidRDefault="00CE36DC" w:rsidP="00BA29DE">
      <w:pPr>
        <w:pStyle w:val="Default"/>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 xml:space="preserve">Het is voor kampeerders verboden om op rivieroevers of in rivierbeddingen te bouwen. Het is ook verboden om het reliëf van de banken te wijzigen. </w:t>
      </w:r>
    </w:p>
    <w:p w14:paraId="58923152" w14:textId="232A5B61" w:rsidR="00CE36DC" w:rsidRPr="00A62744" w:rsidRDefault="00CE36DC" w:rsidP="00BA29DE">
      <w:pPr>
        <w:pStyle w:val="Default"/>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 xml:space="preserve">De bouwer kan aansprakelijk worden gesteld voor eventuele schade. </w:t>
      </w:r>
    </w:p>
    <w:p w14:paraId="0E19D371" w14:textId="77777777" w:rsidR="00EC2176" w:rsidRPr="00A62744" w:rsidRDefault="00EC2176" w:rsidP="00BA29DE">
      <w:pPr>
        <w:pStyle w:val="Default"/>
        <w:jc w:val="both"/>
        <w:rPr>
          <w:rFonts w:ascii="Times New Roman" w:hAnsi="Times New Roman" w:cs="Times New Roman"/>
          <w:color w:val="auto"/>
          <w:sz w:val="22"/>
          <w:szCs w:val="22"/>
          <w:lang w:val="nl-NL"/>
        </w:rPr>
      </w:pPr>
    </w:p>
    <w:p w14:paraId="7B7B0DFF" w14:textId="77777777" w:rsidR="00B24A76" w:rsidRPr="00A62744" w:rsidRDefault="00B24A76" w:rsidP="00BA29DE">
      <w:pPr>
        <w:pStyle w:val="Default"/>
        <w:jc w:val="both"/>
        <w:rPr>
          <w:rFonts w:ascii="Times New Roman" w:hAnsi="Times New Roman" w:cs="Times New Roman"/>
          <w:b/>
          <w:bCs/>
          <w:color w:val="auto"/>
          <w:sz w:val="22"/>
          <w:szCs w:val="22"/>
          <w:lang w:val="nl-NL"/>
        </w:rPr>
      </w:pPr>
    </w:p>
    <w:p w14:paraId="3AD4EF77" w14:textId="3BFD7FFA" w:rsidR="00CE36DC" w:rsidRPr="00A62744" w:rsidRDefault="00CE36DC" w:rsidP="00A90B79">
      <w:pPr>
        <w:pStyle w:val="Default"/>
        <w:jc w:val="both"/>
        <w:rPr>
          <w:rFonts w:ascii="Times New Roman" w:hAnsi="Times New Roman" w:cs="Times New Roman"/>
          <w:color w:val="auto"/>
          <w:sz w:val="22"/>
          <w:szCs w:val="22"/>
          <w:lang w:val="nl-NL"/>
        </w:rPr>
      </w:pPr>
      <w:r>
        <w:rPr>
          <w:rFonts w:ascii="Times New Roman" w:hAnsi="Times New Roman" w:cs="Times New Roman"/>
          <w:b/>
          <w:bCs/>
          <w:color w:val="auto"/>
          <w:sz w:val="22"/>
          <w:szCs w:val="22"/>
          <w:lang w:val="nl"/>
        </w:rPr>
        <w:t>Art.34.</w:t>
      </w:r>
      <w:r>
        <w:rPr>
          <w:rFonts w:ascii="Times New Roman" w:hAnsi="Times New Roman" w:cs="Times New Roman"/>
          <w:color w:val="auto"/>
          <w:sz w:val="22"/>
          <w:szCs w:val="22"/>
          <w:lang w:val="nl"/>
        </w:rPr>
        <w:t xml:space="preserve"> Zwemmen en gebruik van de rivier </w:t>
      </w:r>
    </w:p>
    <w:p w14:paraId="49E6662E" w14:textId="5A5C2E4B" w:rsidR="00B47B85" w:rsidRPr="00A62744" w:rsidRDefault="00B47B85" w:rsidP="00B47B85">
      <w:pPr>
        <w:pStyle w:val="Default"/>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De verantwoordelijke moet informatie inwinnen over toegestane badzones, die op de website van SPW staan en met specifieke borden aan het publiek worden aangegeven.</w:t>
      </w:r>
    </w:p>
    <w:p w14:paraId="58C97A58" w14:textId="3F8433A3" w:rsidR="00B47B85" w:rsidRPr="00A62744" w:rsidRDefault="00B47B85" w:rsidP="00B47B85">
      <w:pPr>
        <w:pStyle w:val="Default"/>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 xml:space="preserve">Deelnemers aan het kamp wordt geadviseerd om niet te baden in openbare wateren binnen de gemeente, behalve op plaatsen waar baden is toegestaan door het Waalse Gewest.  </w:t>
      </w:r>
    </w:p>
    <w:p w14:paraId="5D6D9C72" w14:textId="49DF1C64" w:rsidR="00BC3A9A" w:rsidRPr="00A62744" w:rsidRDefault="00BC3A9A" w:rsidP="00A90B79">
      <w:pPr>
        <w:pStyle w:val="Default"/>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Het is verboden om te zwemmen in gebieden waar een expliciet zwemverbod geldt, met name 30 meter stroomopwaarts en stroomafwaarts van dammen.</w:t>
      </w:r>
    </w:p>
    <w:p w14:paraId="10842305" w14:textId="5AC91BC0" w:rsidR="00C420B9" w:rsidRPr="00A62744" w:rsidRDefault="00C420B9" w:rsidP="00C420B9">
      <w:pPr>
        <w:pStyle w:val="Default"/>
        <w:jc w:val="both"/>
        <w:rPr>
          <w:rFonts w:ascii="Times New Roman" w:hAnsi="Times New Roman" w:cs="Times New Roman"/>
          <w:color w:val="auto"/>
          <w:sz w:val="22"/>
          <w:szCs w:val="22"/>
          <w:lang w:val="nl-NL"/>
        </w:rPr>
      </w:pPr>
      <w:r>
        <w:rPr>
          <w:rFonts w:ascii="Times New Roman" w:hAnsi="Times New Roman" w:cs="Times New Roman"/>
          <w:color w:val="auto"/>
          <w:sz w:val="22"/>
          <w:szCs w:val="22"/>
          <w:lang w:val="nl"/>
        </w:rPr>
        <w:t xml:space="preserve">Het is verboden om zich te wassen, af te wassen, de was te doen of zich te ontlasten in de rivier. </w:t>
      </w:r>
    </w:p>
    <w:p w14:paraId="6995724C" w14:textId="77777777" w:rsidR="00BC4C22" w:rsidRPr="00A62744" w:rsidRDefault="00BC4C22" w:rsidP="00A90B79">
      <w:pPr>
        <w:pStyle w:val="Default"/>
        <w:jc w:val="both"/>
        <w:rPr>
          <w:rFonts w:ascii="Times New Roman" w:hAnsi="Times New Roman" w:cs="Times New Roman"/>
          <w:color w:val="auto"/>
          <w:lang w:val="nl-NL"/>
        </w:rPr>
      </w:pPr>
    </w:p>
    <w:p w14:paraId="0594E949" w14:textId="77777777" w:rsidR="00B24A76" w:rsidRPr="00A62744" w:rsidRDefault="00B24A76" w:rsidP="00A90B79">
      <w:pPr>
        <w:pStyle w:val="Default"/>
        <w:jc w:val="both"/>
        <w:rPr>
          <w:rFonts w:ascii="Times New Roman" w:hAnsi="Times New Roman" w:cs="Times New Roman"/>
          <w:b/>
          <w:bCs/>
          <w:color w:val="auto"/>
          <w:lang w:val="nl-NL"/>
        </w:rPr>
      </w:pPr>
    </w:p>
    <w:p w14:paraId="3CC652E3" w14:textId="7C192E40" w:rsidR="00B24A76" w:rsidRPr="00A62744" w:rsidRDefault="00B24A76" w:rsidP="00BC4C22">
      <w:pPr>
        <w:pStyle w:val="Default"/>
        <w:jc w:val="center"/>
        <w:rPr>
          <w:rFonts w:ascii="Times New Roman" w:hAnsi="Times New Roman" w:cs="Times New Roman"/>
          <w:b/>
          <w:bCs/>
          <w:color w:val="auto"/>
          <w:lang w:val="nl-NL"/>
        </w:rPr>
      </w:pPr>
      <w:r>
        <w:rPr>
          <w:rFonts w:ascii="Times New Roman" w:hAnsi="Times New Roman" w:cs="Times New Roman"/>
          <w:b/>
          <w:bCs/>
          <w:color w:val="auto"/>
          <w:lang w:val="nl"/>
        </w:rPr>
        <w:t>HOOFDSTUK V - SLOTBEPALINGEN EN SANCTIES</w:t>
      </w:r>
    </w:p>
    <w:p w14:paraId="1F669F3D" w14:textId="77777777" w:rsidR="00B24A76" w:rsidRPr="00A62744" w:rsidRDefault="00B24A76" w:rsidP="00BC4C22">
      <w:pPr>
        <w:spacing w:after="0"/>
        <w:jc w:val="center"/>
        <w:rPr>
          <w:rFonts w:ascii="Times New Roman" w:hAnsi="Times New Roman" w:cs="Times New Roman"/>
          <w:b/>
          <w:bCs/>
          <w:sz w:val="24"/>
          <w:szCs w:val="24"/>
          <w:lang w:val="nl-NL"/>
        </w:rPr>
      </w:pPr>
    </w:p>
    <w:p w14:paraId="6FB9F075" w14:textId="4359AD2E" w:rsidR="005B1658" w:rsidRPr="00A62744" w:rsidRDefault="00BC391C" w:rsidP="005B1658">
      <w:pPr>
        <w:spacing w:after="0"/>
        <w:jc w:val="both"/>
        <w:rPr>
          <w:rFonts w:ascii="Times New Roman" w:hAnsi="Times New Roman" w:cs="Times New Roman"/>
          <w:lang w:val="nl-NL"/>
        </w:rPr>
      </w:pPr>
      <w:r>
        <w:rPr>
          <w:rFonts w:ascii="Times New Roman" w:hAnsi="Times New Roman" w:cs="Times New Roman"/>
          <w:b/>
          <w:bCs/>
          <w:lang w:val="nl"/>
        </w:rPr>
        <w:t>Art.35.</w:t>
      </w:r>
      <w:r>
        <w:rPr>
          <w:rFonts w:ascii="Times New Roman" w:hAnsi="Times New Roman" w:cs="Times New Roman"/>
          <w:lang w:val="nl"/>
        </w:rPr>
        <w:t xml:space="preserve"> Waar mogelijk zal het gemeentebestuur of de provinciale SPOC contact opnemen met de federatie of de organiserende autoriteit die verantwoordelijk is voor het kamp of de vakantie</w:t>
      </w:r>
      <w:r w:rsidR="004F7C47">
        <w:rPr>
          <w:rFonts w:ascii="Times New Roman" w:hAnsi="Times New Roman" w:cs="Times New Roman"/>
          <w:lang w:val="nl"/>
        </w:rPr>
        <w:t xml:space="preserve"> en op </w:t>
      </w:r>
      <w:r>
        <w:rPr>
          <w:rFonts w:ascii="Times New Roman" w:hAnsi="Times New Roman" w:cs="Times New Roman"/>
          <w:lang w:val="nl"/>
        </w:rPr>
        <w:t xml:space="preserve">de hoogte stellen van elke storing of moeilijkheden binnen of afkomstig van een jeugdbewegingkamp of -verblijf. </w:t>
      </w:r>
    </w:p>
    <w:p w14:paraId="15DA3B24" w14:textId="6CB8D4FE" w:rsidR="008A4324" w:rsidRPr="00A62744" w:rsidRDefault="001E3E86" w:rsidP="005B1658">
      <w:pPr>
        <w:spacing w:after="0"/>
        <w:jc w:val="both"/>
        <w:rPr>
          <w:rFonts w:ascii="Times New Roman" w:hAnsi="Times New Roman" w:cs="Times New Roman"/>
          <w:lang w:val="nl-NL"/>
        </w:rPr>
      </w:pPr>
      <w:r>
        <w:rPr>
          <w:rFonts w:ascii="Times New Roman" w:hAnsi="Times New Roman" w:cs="Times New Roman"/>
          <w:lang w:val="nl"/>
        </w:rPr>
        <w:t>Het doel van dit contact is ook om een overleg op te zetten over de passende maatregelen die moeten worden genomen om deze storing te verhelpen of deze moeilijkheden te overwinnen.  </w:t>
      </w:r>
    </w:p>
    <w:p w14:paraId="33CA6EAC" w14:textId="30F19713" w:rsidR="00544611" w:rsidRPr="00A62744" w:rsidRDefault="005B1658" w:rsidP="00262B94">
      <w:pPr>
        <w:jc w:val="both"/>
        <w:rPr>
          <w:rFonts w:ascii="Times New Roman" w:hAnsi="Times New Roman" w:cs="Times New Roman"/>
          <w:lang w:val="nl-NL"/>
        </w:rPr>
      </w:pPr>
      <w:r>
        <w:rPr>
          <w:rFonts w:ascii="Times New Roman" w:hAnsi="Times New Roman" w:cs="Times New Roman"/>
          <w:lang w:val="nl"/>
        </w:rPr>
        <w:t xml:space="preserve">Als het gemeentebestuur rechtstreeks contact opneemt met de federatie of de organiserende </w:t>
      </w:r>
      <w:r w:rsidR="004F7C47">
        <w:rPr>
          <w:rFonts w:ascii="Times New Roman" w:hAnsi="Times New Roman" w:cs="Times New Roman"/>
          <w:lang w:val="nl"/>
        </w:rPr>
        <w:t>autoriteit</w:t>
      </w:r>
      <w:r>
        <w:rPr>
          <w:rFonts w:ascii="Times New Roman" w:hAnsi="Times New Roman" w:cs="Times New Roman"/>
          <w:lang w:val="nl"/>
        </w:rPr>
        <w:t xml:space="preserve">, zal deze het provinciale SPOC informeren. </w:t>
      </w:r>
    </w:p>
    <w:p w14:paraId="6985C75C" w14:textId="5BF5DC7C" w:rsidR="00FC0E16" w:rsidRPr="00A62744" w:rsidRDefault="00FC0E16" w:rsidP="00524D34">
      <w:pPr>
        <w:autoSpaceDE w:val="0"/>
        <w:autoSpaceDN w:val="0"/>
        <w:adjustRightInd w:val="0"/>
        <w:jc w:val="both"/>
        <w:rPr>
          <w:rFonts w:ascii="Times New Roman" w:hAnsi="Times New Roman" w:cs="Times New Roman"/>
          <w:lang w:val="nl-NL"/>
        </w:rPr>
      </w:pPr>
      <w:r>
        <w:rPr>
          <w:rFonts w:ascii="Times New Roman" w:hAnsi="Times New Roman" w:cs="Times New Roman"/>
          <w:b/>
          <w:bCs/>
          <w:lang w:val="nl"/>
        </w:rPr>
        <w:t>Art.36.</w:t>
      </w:r>
      <w:r>
        <w:rPr>
          <w:rFonts w:ascii="Times New Roman" w:hAnsi="Times New Roman" w:cs="Times New Roman"/>
          <w:lang w:val="nl"/>
        </w:rPr>
        <w:t xml:space="preserve"> Niet-naleving van de bepalingen van dit reglement die niet onderworpen zijn aan strafrechtelijke of administratieve sancties, wordt bestraft met een administratieve boete in overeenstemming met de wet van 24 juni 2013. </w:t>
      </w:r>
    </w:p>
    <w:p w14:paraId="4AA8A982" w14:textId="7D93C4D1" w:rsidR="00025928" w:rsidRPr="00A62744" w:rsidRDefault="00025928" w:rsidP="00524D34">
      <w:pPr>
        <w:autoSpaceDE w:val="0"/>
        <w:autoSpaceDN w:val="0"/>
        <w:adjustRightInd w:val="0"/>
        <w:jc w:val="both"/>
        <w:rPr>
          <w:rFonts w:ascii="Times New Roman" w:hAnsi="Times New Roman" w:cs="Times New Roman"/>
          <w:lang w:val="nl-NL"/>
        </w:rPr>
      </w:pPr>
      <w:r>
        <w:rPr>
          <w:rFonts w:ascii="Times New Roman" w:hAnsi="Times New Roman" w:cs="Times New Roman"/>
          <w:b/>
          <w:bCs/>
          <w:lang w:val="nl"/>
        </w:rPr>
        <w:lastRenderedPageBreak/>
        <w:t>Art.37.</w:t>
      </w:r>
      <w:r>
        <w:rPr>
          <w:rFonts w:ascii="Times New Roman" w:hAnsi="Times New Roman" w:cs="Times New Roman"/>
          <w:lang w:val="nl"/>
        </w:rPr>
        <w:t xml:space="preserve"> Overtredingen van de bepalingen van hoofdstuk 3 worden bestraft met een administratieve sanctie die overeenstemt met de schorsing of intrekking van de toelating door het gemeentebestuur.  Als laatste redmiddel kan het gemeentebestuur besluiten om de ontvangende instelling te sluiten als sanctie.</w:t>
      </w:r>
    </w:p>
    <w:p w14:paraId="72BC3C3D" w14:textId="28F28E86" w:rsidR="00BA29DE" w:rsidRPr="00A62744" w:rsidRDefault="00524D34" w:rsidP="00EC2176">
      <w:pPr>
        <w:autoSpaceDE w:val="0"/>
        <w:autoSpaceDN w:val="0"/>
        <w:adjustRightInd w:val="0"/>
        <w:spacing w:after="0"/>
        <w:jc w:val="both"/>
        <w:rPr>
          <w:rFonts w:ascii="Times New Roman" w:hAnsi="Times New Roman" w:cs="Times New Roman"/>
          <w:lang w:val="nl-NL"/>
        </w:rPr>
      </w:pPr>
      <w:r>
        <w:rPr>
          <w:rFonts w:ascii="Times New Roman" w:hAnsi="Times New Roman" w:cs="Times New Roman"/>
          <w:b/>
          <w:bCs/>
          <w:lang w:val="nl"/>
        </w:rPr>
        <w:t>Art.38.</w:t>
      </w:r>
      <w:r>
        <w:rPr>
          <w:rFonts w:ascii="Times New Roman" w:hAnsi="Times New Roman" w:cs="Times New Roman"/>
          <w:lang w:val="nl"/>
        </w:rPr>
        <w:t xml:space="preserve"> Verstoring van de openbare orde</w:t>
      </w:r>
    </w:p>
    <w:p w14:paraId="4509D97F" w14:textId="6D8375DC" w:rsidR="00BA29DE" w:rsidRPr="00A62744" w:rsidRDefault="00524D34" w:rsidP="00BA29DE">
      <w:pPr>
        <w:autoSpaceDE w:val="0"/>
        <w:autoSpaceDN w:val="0"/>
        <w:adjustRightInd w:val="0"/>
        <w:spacing w:after="0"/>
        <w:rPr>
          <w:rFonts w:ascii="Times New Roman" w:hAnsi="Times New Roman" w:cs="Times New Roman"/>
          <w:lang w:val="nl-NL"/>
        </w:rPr>
      </w:pPr>
      <w:r>
        <w:rPr>
          <w:rFonts w:ascii="Times New Roman" w:hAnsi="Times New Roman" w:cs="Times New Roman"/>
          <w:lang w:val="nl"/>
        </w:rPr>
        <w:t>In het geval van een verstoring van de openbare orde of een mogelijke niet-naleving van deze voorschriften, kan de burgemeester:</w:t>
      </w:r>
    </w:p>
    <w:p w14:paraId="0A8CF356" w14:textId="59C46B41" w:rsidR="00BA29DE" w:rsidRPr="00A62744" w:rsidRDefault="00EC2176" w:rsidP="00EC2176">
      <w:pPr>
        <w:pStyle w:val="Paragraphedeliste"/>
        <w:numPr>
          <w:ilvl w:val="0"/>
          <w:numId w:val="27"/>
        </w:numPr>
        <w:autoSpaceDE w:val="0"/>
        <w:autoSpaceDN w:val="0"/>
        <w:adjustRightInd w:val="0"/>
        <w:ind w:left="567" w:hanging="141"/>
        <w:rPr>
          <w:rFonts w:ascii="Times New Roman" w:hAnsi="Times New Roman" w:cs="Times New Roman"/>
          <w:lang w:val="nl-NL"/>
        </w:rPr>
      </w:pPr>
      <w:r>
        <w:rPr>
          <w:rFonts w:ascii="Times New Roman" w:hAnsi="Times New Roman" w:cs="Times New Roman"/>
          <w:lang w:val="nl"/>
        </w:rPr>
        <w:t>op bevel van de politie;</w:t>
      </w:r>
    </w:p>
    <w:p w14:paraId="66527F88" w14:textId="49608EF7" w:rsidR="00BA29DE" w:rsidRPr="00A62744" w:rsidRDefault="00EC2176" w:rsidP="00EC2176">
      <w:pPr>
        <w:pStyle w:val="Paragraphedeliste"/>
        <w:numPr>
          <w:ilvl w:val="0"/>
          <w:numId w:val="1"/>
        </w:numPr>
        <w:autoSpaceDE w:val="0"/>
        <w:autoSpaceDN w:val="0"/>
        <w:adjustRightInd w:val="0"/>
        <w:ind w:left="567" w:hanging="141"/>
        <w:rPr>
          <w:rFonts w:ascii="Times New Roman" w:hAnsi="Times New Roman" w:cs="Times New Roman"/>
          <w:lang w:val="nl-NL"/>
        </w:rPr>
      </w:pPr>
      <w:r>
        <w:rPr>
          <w:rFonts w:ascii="Times New Roman" w:hAnsi="Times New Roman" w:cs="Times New Roman"/>
          <w:lang w:val="nl"/>
        </w:rPr>
        <w:t>na de kamp- of verblijfsverantwoordelijke gehoord te hebben, behalve in noodgevallen die onmiddellijke actie vereisen;</w:t>
      </w:r>
    </w:p>
    <w:p w14:paraId="2579E5D0" w14:textId="37CB7687" w:rsidR="00524D34" w:rsidRPr="00A62744" w:rsidRDefault="00EC2176" w:rsidP="00EC2176">
      <w:pPr>
        <w:pStyle w:val="Paragraphedeliste"/>
        <w:numPr>
          <w:ilvl w:val="0"/>
          <w:numId w:val="1"/>
        </w:numPr>
        <w:autoSpaceDE w:val="0"/>
        <w:autoSpaceDN w:val="0"/>
        <w:adjustRightInd w:val="0"/>
        <w:ind w:left="567" w:hanging="141"/>
        <w:rPr>
          <w:rFonts w:ascii="Times New Roman" w:hAnsi="Times New Roman" w:cs="Times New Roman"/>
          <w:lang w:val="nl-NL"/>
        </w:rPr>
      </w:pPr>
      <w:r>
        <w:rPr>
          <w:rFonts w:ascii="Times New Roman" w:hAnsi="Times New Roman" w:cs="Times New Roman"/>
          <w:lang w:val="nl"/>
        </w:rPr>
        <w:t xml:space="preserve">onverwijld de </w:t>
      </w:r>
      <w:r w:rsidR="004F7C47" w:rsidRPr="004F7C47">
        <w:rPr>
          <w:rFonts w:ascii="Times New Roman" w:hAnsi="Times New Roman" w:cs="Times New Roman"/>
          <w:lang w:val="nl"/>
        </w:rPr>
        <w:t>stopzetting</w:t>
      </w:r>
      <w:r w:rsidR="004F7C47">
        <w:rPr>
          <w:rFonts w:ascii="Times New Roman" w:hAnsi="Times New Roman" w:cs="Times New Roman"/>
          <w:lang w:val="nl"/>
        </w:rPr>
        <w:t xml:space="preserve"> </w:t>
      </w:r>
      <w:r>
        <w:rPr>
          <w:rFonts w:ascii="Times New Roman" w:hAnsi="Times New Roman" w:cs="Times New Roman"/>
          <w:lang w:val="nl"/>
        </w:rPr>
        <w:t>van het</w:t>
      </w:r>
      <w:r w:rsidR="004F7C47">
        <w:rPr>
          <w:rFonts w:ascii="Times New Roman" w:hAnsi="Times New Roman" w:cs="Times New Roman"/>
          <w:lang w:val="nl"/>
        </w:rPr>
        <w:t xml:space="preserve"> </w:t>
      </w:r>
      <w:r>
        <w:rPr>
          <w:rFonts w:ascii="Times New Roman" w:hAnsi="Times New Roman" w:cs="Times New Roman"/>
          <w:lang w:val="nl"/>
        </w:rPr>
        <w:t xml:space="preserve"> </w:t>
      </w:r>
      <w:r w:rsidR="004F7C47" w:rsidRPr="004F7C47">
        <w:rPr>
          <w:rFonts w:ascii="Times New Roman" w:hAnsi="Times New Roman" w:cs="Times New Roman"/>
          <w:lang w:val="nl"/>
        </w:rPr>
        <w:t>(vakantie)kamp of -verblijf</w:t>
      </w:r>
      <w:r w:rsidR="004F7C47">
        <w:rPr>
          <w:rFonts w:ascii="Times New Roman" w:hAnsi="Times New Roman" w:cs="Times New Roman"/>
          <w:lang w:val="nl"/>
        </w:rPr>
        <w:t xml:space="preserve"> </w:t>
      </w:r>
      <w:r>
        <w:rPr>
          <w:rFonts w:ascii="Times New Roman" w:hAnsi="Times New Roman" w:cs="Times New Roman"/>
          <w:lang w:val="nl"/>
        </w:rPr>
        <w:t xml:space="preserve">bevelen op grond van haar algemene bestuurlijke politiebevoegdheid. </w:t>
      </w:r>
    </w:p>
    <w:p w14:paraId="45B56096" w14:textId="705E3E87" w:rsidR="00524D34" w:rsidRPr="00A62744" w:rsidRDefault="00524D34" w:rsidP="00524D34">
      <w:pPr>
        <w:autoSpaceDE w:val="0"/>
        <w:autoSpaceDN w:val="0"/>
        <w:adjustRightInd w:val="0"/>
        <w:jc w:val="both"/>
        <w:rPr>
          <w:rFonts w:ascii="Times New Roman" w:hAnsi="Times New Roman" w:cs="Times New Roman"/>
          <w:lang w:val="nl-NL"/>
        </w:rPr>
      </w:pPr>
      <w:r>
        <w:rPr>
          <w:rFonts w:ascii="Times New Roman" w:hAnsi="Times New Roman" w:cs="Times New Roman"/>
          <w:b/>
          <w:bCs/>
          <w:lang w:val="nl"/>
        </w:rPr>
        <w:t>Art.39.</w:t>
      </w:r>
      <w:r>
        <w:rPr>
          <w:rFonts w:ascii="Times New Roman" w:hAnsi="Times New Roman" w:cs="Times New Roman"/>
          <w:lang w:val="nl"/>
        </w:rPr>
        <w:t xml:space="preserve"> De gemeente kan de verplichtingen van de verhuurder overnemen als deze in gebreke blijft, op kosten van de verhuurder.</w:t>
      </w:r>
    </w:p>
    <w:p w14:paraId="1F3D88F2" w14:textId="77777777" w:rsidR="00BC4C22" w:rsidRPr="00A62744" w:rsidRDefault="00BC4C22" w:rsidP="00524D34">
      <w:pPr>
        <w:autoSpaceDE w:val="0"/>
        <w:autoSpaceDN w:val="0"/>
        <w:adjustRightInd w:val="0"/>
        <w:jc w:val="both"/>
        <w:rPr>
          <w:lang w:val="nl-NL"/>
        </w:rPr>
      </w:pPr>
    </w:p>
    <w:p w14:paraId="227305C3" w14:textId="0EEED851" w:rsidR="00B45361" w:rsidRPr="00A62744" w:rsidRDefault="00CE36DC" w:rsidP="00BC4C22">
      <w:pPr>
        <w:jc w:val="center"/>
        <w:rPr>
          <w:rFonts w:ascii="Times New Roman" w:hAnsi="Times New Roman" w:cs="Times New Roman"/>
          <w:b/>
          <w:bCs/>
          <w:sz w:val="24"/>
          <w:szCs w:val="24"/>
          <w:lang w:val="nl-NL"/>
        </w:rPr>
      </w:pPr>
      <w:r>
        <w:rPr>
          <w:rFonts w:ascii="Times New Roman" w:hAnsi="Times New Roman" w:cs="Times New Roman"/>
          <w:b/>
          <w:bCs/>
          <w:sz w:val="24"/>
          <w:szCs w:val="24"/>
          <w:lang w:val="nl"/>
        </w:rPr>
        <w:t>HOOFDSTUK VII - INWERKINGTREDING</w:t>
      </w:r>
    </w:p>
    <w:p w14:paraId="31B0DA3D" w14:textId="4DBDCA02" w:rsidR="0043723C" w:rsidRPr="00A62744" w:rsidRDefault="00CE36DC" w:rsidP="00A90B79">
      <w:pPr>
        <w:jc w:val="both"/>
        <w:rPr>
          <w:rFonts w:ascii="Times New Roman" w:hAnsi="Times New Roman" w:cs="Times New Roman"/>
          <w:lang w:val="nl-NL"/>
        </w:rPr>
      </w:pPr>
      <w:r>
        <w:rPr>
          <w:rFonts w:ascii="Times New Roman" w:hAnsi="Times New Roman" w:cs="Times New Roman"/>
          <w:b/>
          <w:bCs/>
          <w:lang w:val="nl"/>
        </w:rPr>
        <w:t>Art.40</w:t>
      </w:r>
      <w:r>
        <w:rPr>
          <w:rFonts w:ascii="Times New Roman" w:hAnsi="Times New Roman" w:cs="Times New Roman"/>
          <w:lang w:val="nl"/>
        </w:rPr>
        <w:t xml:space="preserve">. Dit reglement is van toepassing op kampen die nog niet georganiseerd zijn op de dag dat het van kracht wordt, met uitzondering van de verplichtingen met betrekking tot goedkeuring. </w:t>
      </w:r>
    </w:p>
    <w:p w14:paraId="68B12C2D" w14:textId="5CEFA372" w:rsidR="00B224DD" w:rsidRPr="00A62744" w:rsidRDefault="00CE36DC" w:rsidP="00A90B79">
      <w:pPr>
        <w:jc w:val="both"/>
        <w:rPr>
          <w:rFonts w:ascii="Times New Roman" w:hAnsi="Times New Roman" w:cs="Times New Roman"/>
          <w:lang w:val="nl-NL"/>
        </w:rPr>
      </w:pPr>
      <w:r>
        <w:rPr>
          <w:rFonts w:ascii="Times New Roman" w:hAnsi="Times New Roman" w:cs="Times New Roman"/>
          <w:b/>
          <w:bCs/>
          <w:lang w:val="nl"/>
        </w:rPr>
        <w:t>Art.41</w:t>
      </w:r>
      <w:r>
        <w:rPr>
          <w:rFonts w:ascii="Times New Roman" w:hAnsi="Times New Roman" w:cs="Times New Roman"/>
          <w:lang w:val="nl"/>
        </w:rPr>
        <w:t>. Overeenkomstig de artikelen L1133-1 en L1133-2 van de CDLD treedt dit reglement in werking op de 5e dag na de dag van de publicatie.</w:t>
      </w:r>
    </w:p>
    <w:p w14:paraId="6FF8A844" w14:textId="77777777" w:rsidR="00D7416A" w:rsidRPr="00A62744" w:rsidRDefault="00D7416A" w:rsidP="00D7416A">
      <w:pPr>
        <w:spacing w:after="0"/>
        <w:jc w:val="right"/>
        <w:rPr>
          <w:rFonts w:ascii="Times New Roman" w:hAnsi="Times New Roman" w:cs="Times New Roman"/>
          <w:sz w:val="24"/>
          <w:szCs w:val="24"/>
          <w:lang w:val="nl-NL"/>
        </w:rPr>
      </w:pPr>
    </w:p>
    <w:p w14:paraId="085E5B17" w14:textId="77777777" w:rsidR="001C274E" w:rsidRPr="00A62744" w:rsidRDefault="00BC4C22" w:rsidP="00BC4C22">
      <w:pPr>
        <w:spacing w:after="0"/>
        <w:rPr>
          <w:rFonts w:ascii="Times New Roman" w:hAnsi="Times New Roman" w:cs="Times New Roman"/>
          <w:sz w:val="24"/>
          <w:szCs w:val="24"/>
          <w:lang w:val="nl-NL"/>
        </w:rPr>
      </w:pPr>
      <w:r>
        <w:rPr>
          <w:rFonts w:ascii="Times New Roman" w:hAnsi="Times New Roman" w:cs="Times New Roman"/>
          <w:sz w:val="24"/>
          <w:szCs w:val="24"/>
          <w:lang w:val="nl"/>
        </w:rPr>
        <w:t xml:space="preserve">   </w:t>
      </w:r>
      <w:r>
        <w:rPr>
          <w:rFonts w:ascii="Times New Roman" w:hAnsi="Times New Roman" w:cs="Times New Roman"/>
          <w:sz w:val="24"/>
          <w:szCs w:val="24"/>
          <w:lang w:val="nl"/>
        </w:rPr>
        <w:tab/>
      </w:r>
      <w:r>
        <w:rPr>
          <w:rFonts w:ascii="Times New Roman" w:hAnsi="Times New Roman" w:cs="Times New Roman"/>
          <w:sz w:val="24"/>
          <w:szCs w:val="24"/>
          <w:lang w:val="nl"/>
        </w:rPr>
        <w:tab/>
      </w:r>
      <w:r>
        <w:rPr>
          <w:rFonts w:ascii="Times New Roman" w:hAnsi="Times New Roman" w:cs="Times New Roman"/>
          <w:sz w:val="24"/>
          <w:szCs w:val="24"/>
          <w:lang w:val="nl"/>
        </w:rPr>
        <w:tab/>
      </w:r>
      <w:r>
        <w:rPr>
          <w:rFonts w:ascii="Times New Roman" w:hAnsi="Times New Roman" w:cs="Times New Roman"/>
          <w:sz w:val="24"/>
          <w:szCs w:val="24"/>
          <w:lang w:val="nl"/>
        </w:rPr>
        <w:tab/>
      </w:r>
      <w:r>
        <w:rPr>
          <w:rFonts w:ascii="Times New Roman" w:hAnsi="Times New Roman" w:cs="Times New Roman"/>
          <w:sz w:val="24"/>
          <w:szCs w:val="24"/>
          <w:lang w:val="nl"/>
        </w:rPr>
        <w:tab/>
      </w:r>
    </w:p>
    <w:p w14:paraId="771CF1EB" w14:textId="77777777" w:rsidR="001C274E" w:rsidRPr="00A62744" w:rsidRDefault="001C274E" w:rsidP="00BC4C22">
      <w:pPr>
        <w:spacing w:after="0"/>
        <w:rPr>
          <w:rFonts w:ascii="Times New Roman" w:hAnsi="Times New Roman" w:cs="Times New Roman"/>
          <w:sz w:val="24"/>
          <w:szCs w:val="24"/>
          <w:lang w:val="nl-NL"/>
        </w:rPr>
      </w:pPr>
    </w:p>
    <w:p w14:paraId="315C2474" w14:textId="26D93D9A" w:rsidR="00D7416A" w:rsidRPr="00A62744" w:rsidRDefault="00D7416A" w:rsidP="001C274E">
      <w:pPr>
        <w:spacing w:after="0"/>
        <w:ind w:firstLine="3544"/>
        <w:rPr>
          <w:rFonts w:ascii="Times New Roman" w:hAnsi="Times New Roman" w:cs="Times New Roman"/>
          <w:lang w:val="nl-NL"/>
        </w:rPr>
      </w:pPr>
      <w:r>
        <w:rPr>
          <w:rFonts w:ascii="Times New Roman" w:hAnsi="Times New Roman" w:cs="Times New Roman"/>
          <w:lang w:val="nl"/>
        </w:rPr>
        <w:t>GOEDGEKEURD DOOR DE RAAD op ....</w:t>
      </w:r>
    </w:p>
    <w:p w14:paraId="36EF3169" w14:textId="77777777" w:rsidR="00D7416A" w:rsidRPr="00A62744" w:rsidRDefault="00D7416A" w:rsidP="00D7416A">
      <w:pPr>
        <w:spacing w:after="0"/>
        <w:jc w:val="right"/>
        <w:rPr>
          <w:rFonts w:ascii="Times New Roman" w:hAnsi="Times New Roman" w:cs="Times New Roman"/>
          <w:sz w:val="24"/>
          <w:szCs w:val="24"/>
          <w:lang w:val="nl-NL"/>
        </w:rPr>
      </w:pPr>
    </w:p>
    <w:p w14:paraId="114756A0" w14:textId="4935F4FE" w:rsidR="00D7416A" w:rsidRPr="001C274E" w:rsidRDefault="00D7416A" w:rsidP="00BC4C22">
      <w:pPr>
        <w:spacing w:after="0"/>
        <w:ind w:left="2832" w:firstLine="708"/>
        <w:rPr>
          <w:rFonts w:ascii="Times New Roman" w:hAnsi="Times New Roman" w:cs="Times New Roman"/>
        </w:rPr>
      </w:pPr>
      <w:r>
        <w:rPr>
          <w:rFonts w:ascii="Times New Roman" w:hAnsi="Times New Roman" w:cs="Times New Roman"/>
          <w:lang w:val="nl"/>
        </w:rPr>
        <w:t>GEPUBLICEERD op ....</w:t>
      </w:r>
    </w:p>
    <w:p w14:paraId="78D2E48E" w14:textId="77777777" w:rsidR="00632F66" w:rsidRDefault="00632F66" w:rsidP="00D7416A">
      <w:pPr>
        <w:spacing w:after="0"/>
        <w:jc w:val="right"/>
        <w:rPr>
          <w:rFonts w:ascii="Century Gothic" w:hAnsi="Century Gothic"/>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55"/>
        <w:gridCol w:w="4470"/>
      </w:tblGrid>
      <w:tr w:rsidR="00D7416A" w14:paraId="376B5911" w14:textId="77777777" w:rsidTr="00D0015B">
        <w:trPr>
          <w:tblCellSpacing w:w="15" w:type="dxa"/>
        </w:trPr>
        <w:tc>
          <w:tcPr>
            <w:tcW w:w="8835" w:type="dxa"/>
            <w:gridSpan w:val="2"/>
            <w:vAlign w:val="center"/>
            <w:hideMark/>
          </w:tcPr>
          <w:p w14:paraId="4D9710C6" w14:textId="77777777" w:rsidR="00D7416A" w:rsidRPr="001C274E" w:rsidRDefault="002A59F3" w:rsidP="00D0015B">
            <w:pPr>
              <w:pStyle w:val="Corpsdetexte"/>
              <w:jc w:val="center"/>
              <w:rPr>
                <w:rFonts w:ascii="Times New Roman" w:hAnsi="Times New Roman" w:cs="Times New Roman"/>
                <w:sz w:val="22"/>
                <w:szCs w:val="22"/>
              </w:rPr>
            </w:pPr>
            <w:r>
              <w:rPr>
                <w:rFonts w:ascii="Times New Roman" w:hAnsi="Times New Roman" w:cs="Times New Roman"/>
                <w:b/>
                <w:bCs/>
                <w:sz w:val="22"/>
                <w:szCs w:val="22"/>
                <w:lang w:val="nl"/>
              </w:rPr>
              <w:t>DOOR DE GEMEENTERAAD :</w:t>
            </w:r>
          </w:p>
        </w:tc>
      </w:tr>
      <w:tr w:rsidR="00D7416A" w14:paraId="44C4995F" w14:textId="77777777" w:rsidTr="00D0015B">
        <w:trPr>
          <w:tblCellSpacing w:w="15" w:type="dxa"/>
        </w:trPr>
        <w:tc>
          <w:tcPr>
            <w:tcW w:w="4410" w:type="dxa"/>
            <w:vAlign w:val="center"/>
            <w:hideMark/>
          </w:tcPr>
          <w:p w14:paraId="2C44B28D" w14:textId="77777777" w:rsidR="00D7416A" w:rsidRPr="00183A3F" w:rsidRDefault="00D7416A" w:rsidP="00D0015B">
            <w:pPr>
              <w:pStyle w:val="Corpsdetexte"/>
              <w:rPr>
                <w:rFonts w:ascii="Times New Roman" w:hAnsi="Times New Roman" w:cs="Times New Roman"/>
              </w:rPr>
            </w:pPr>
          </w:p>
        </w:tc>
        <w:tc>
          <w:tcPr>
            <w:tcW w:w="4425" w:type="dxa"/>
            <w:vAlign w:val="center"/>
            <w:hideMark/>
          </w:tcPr>
          <w:p w14:paraId="628288BD" w14:textId="77777777" w:rsidR="00D7416A" w:rsidRPr="001C274E" w:rsidRDefault="00D7416A" w:rsidP="00D0015B">
            <w:pPr>
              <w:pStyle w:val="Corpsdetexte"/>
              <w:rPr>
                <w:rFonts w:ascii="Times New Roman" w:hAnsi="Times New Roman" w:cs="Times New Roman"/>
                <w:sz w:val="22"/>
                <w:szCs w:val="22"/>
              </w:rPr>
            </w:pPr>
            <w:r>
              <w:rPr>
                <w:rFonts w:ascii="Times New Roman" w:hAnsi="Times New Roman" w:cs="Times New Roman"/>
                <w:b/>
                <w:bCs/>
                <w:sz w:val="22"/>
                <w:szCs w:val="22"/>
                <w:lang w:val="nl"/>
              </w:rPr>
              <w:t> </w:t>
            </w:r>
          </w:p>
        </w:tc>
      </w:tr>
      <w:tr w:rsidR="00D7416A" w14:paraId="7DE87F47" w14:textId="77777777" w:rsidTr="00D0015B">
        <w:trPr>
          <w:tblCellSpacing w:w="15" w:type="dxa"/>
        </w:trPr>
        <w:tc>
          <w:tcPr>
            <w:tcW w:w="4410" w:type="dxa"/>
            <w:vAlign w:val="center"/>
            <w:hideMark/>
          </w:tcPr>
          <w:p w14:paraId="453C9BC4" w14:textId="77777777" w:rsidR="00D7416A" w:rsidRPr="00183A3F" w:rsidRDefault="00D7416A" w:rsidP="00D0015B">
            <w:pPr>
              <w:pStyle w:val="Corpsdetexte"/>
              <w:rPr>
                <w:rFonts w:ascii="Times New Roman" w:hAnsi="Times New Roman" w:cs="Times New Roman"/>
              </w:rPr>
            </w:pPr>
            <w:r>
              <w:rPr>
                <w:rFonts w:ascii="Times New Roman" w:hAnsi="Times New Roman" w:cs="Times New Roman"/>
                <w:b/>
                <w:bCs/>
                <w:lang w:val="nl"/>
              </w:rPr>
              <w:t> </w:t>
            </w:r>
          </w:p>
        </w:tc>
        <w:tc>
          <w:tcPr>
            <w:tcW w:w="4425" w:type="dxa"/>
            <w:vAlign w:val="center"/>
            <w:hideMark/>
          </w:tcPr>
          <w:p w14:paraId="41308844" w14:textId="77777777" w:rsidR="00D7416A" w:rsidRPr="001C274E" w:rsidRDefault="00D7416A" w:rsidP="00D0015B">
            <w:pPr>
              <w:pStyle w:val="Corpsdetexte"/>
              <w:rPr>
                <w:rFonts w:ascii="Times New Roman" w:hAnsi="Times New Roman" w:cs="Times New Roman"/>
                <w:sz w:val="22"/>
                <w:szCs w:val="22"/>
              </w:rPr>
            </w:pPr>
            <w:r>
              <w:rPr>
                <w:rFonts w:ascii="Times New Roman" w:hAnsi="Times New Roman" w:cs="Times New Roman"/>
                <w:b/>
                <w:bCs/>
                <w:sz w:val="22"/>
                <w:szCs w:val="22"/>
                <w:lang w:val="nl"/>
              </w:rPr>
              <w:t> </w:t>
            </w:r>
          </w:p>
        </w:tc>
      </w:tr>
      <w:tr w:rsidR="00D7416A" w14:paraId="5B0E81C9" w14:textId="77777777" w:rsidTr="00D0015B">
        <w:trPr>
          <w:tblCellSpacing w:w="15" w:type="dxa"/>
        </w:trPr>
        <w:tc>
          <w:tcPr>
            <w:tcW w:w="4410" w:type="dxa"/>
            <w:vAlign w:val="center"/>
            <w:hideMark/>
          </w:tcPr>
          <w:p w14:paraId="5B67BA2E" w14:textId="7C8B46C3" w:rsidR="00D7416A" w:rsidRPr="001C274E" w:rsidRDefault="00183A3F" w:rsidP="00D0015B">
            <w:pPr>
              <w:pStyle w:val="Corpsdetexte"/>
              <w:rPr>
                <w:rFonts w:ascii="Times New Roman" w:hAnsi="Times New Roman" w:cs="Times New Roman"/>
                <w:sz w:val="22"/>
                <w:szCs w:val="22"/>
              </w:rPr>
            </w:pPr>
            <w:r>
              <w:rPr>
                <w:rFonts w:ascii="Times New Roman" w:hAnsi="Times New Roman" w:cs="Times New Roman"/>
                <w:b/>
                <w:bCs/>
                <w:sz w:val="22"/>
                <w:szCs w:val="22"/>
                <w:lang w:val="nl"/>
              </w:rPr>
              <w:t>             De algemeen directeur,</w:t>
            </w:r>
          </w:p>
          <w:p w14:paraId="355E6C6D" w14:textId="0902C9F7" w:rsidR="00D7416A" w:rsidRPr="00183A3F" w:rsidRDefault="00D7416A" w:rsidP="00183A3F">
            <w:pPr>
              <w:pStyle w:val="Corpsdetexte"/>
              <w:rPr>
                <w:rFonts w:ascii="Times New Roman" w:hAnsi="Times New Roman" w:cs="Times New Roman"/>
              </w:rPr>
            </w:pPr>
            <w:r>
              <w:rPr>
                <w:rFonts w:ascii="Times New Roman" w:hAnsi="Times New Roman" w:cs="Times New Roman"/>
                <w:b/>
                <w:bCs/>
                <w:lang w:val="nl"/>
              </w:rPr>
              <w:t xml:space="preserve">                </w:t>
            </w:r>
          </w:p>
        </w:tc>
        <w:tc>
          <w:tcPr>
            <w:tcW w:w="4425" w:type="dxa"/>
            <w:vAlign w:val="center"/>
            <w:hideMark/>
          </w:tcPr>
          <w:p w14:paraId="027252CA" w14:textId="77777777" w:rsidR="00D7416A" w:rsidRPr="001C274E" w:rsidRDefault="00D7416A" w:rsidP="00D0015B">
            <w:pPr>
              <w:pStyle w:val="Corpsdetexte"/>
              <w:rPr>
                <w:rFonts w:ascii="Times New Roman" w:hAnsi="Times New Roman" w:cs="Times New Roman"/>
                <w:sz w:val="22"/>
                <w:szCs w:val="22"/>
              </w:rPr>
            </w:pPr>
            <w:r>
              <w:rPr>
                <w:rFonts w:ascii="Times New Roman" w:hAnsi="Times New Roman" w:cs="Times New Roman"/>
                <w:b/>
                <w:bCs/>
                <w:sz w:val="22"/>
                <w:szCs w:val="22"/>
                <w:lang w:val="nl"/>
              </w:rPr>
              <w:t>                   De burgemeester,</w:t>
            </w:r>
          </w:p>
          <w:p w14:paraId="76DEC3E8" w14:textId="0626967D" w:rsidR="00D7416A" w:rsidRPr="001C274E" w:rsidRDefault="00D7416A" w:rsidP="00183A3F">
            <w:pPr>
              <w:pStyle w:val="Corpsdetexte"/>
              <w:rPr>
                <w:rFonts w:ascii="Times New Roman" w:hAnsi="Times New Roman" w:cs="Times New Roman"/>
                <w:sz w:val="22"/>
                <w:szCs w:val="22"/>
              </w:rPr>
            </w:pPr>
            <w:r>
              <w:rPr>
                <w:rFonts w:ascii="Times New Roman" w:hAnsi="Times New Roman" w:cs="Times New Roman"/>
                <w:b/>
                <w:bCs/>
                <w:sz w:val="22"/>
                <w:szCs w:val="22"/>
                <w:lang w:val="nl"/>
              </w:rPr>
              <w:t xml:space="preserve">                  </w:t>
            </w:r>
          </w:p>
        </w:tc>
      </w:tr>
    </w:tbl>
    <w:p w14:paraId="5695D928" w14:textId="77777777" w:rsidR="00D7416A" w:rsidRPr="00D7416A" w:rsidRDefault="00D7416A" w:rsidP="00D7416A">
      <w:pPr>
        <w:jc w:val="both"/>
        <w:rPr>
          <w:rFonts w:ascii="Century Gothic" w:hAnsi="Century Gothic"/>
          <w:sz w:val="20"/>
          <w:szCs w:val="20"/>
        </w:rPr>
      </w:pPr>
    </w:p>
    <w:sectPr w:rsidR="00D7416A" w:rsidRPr="00D7416A">
      <w:headerReference w:type="even" r:id="rId8"/>
      <w:head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9C28D" w14:textId="77777777" w:rsidR="00064667" w:rsidRDefault="00064667" w:rsidP="00C27AC7">
      <w:pPr>
        <w:spacing w:after="0" w:line="240" w:lineRule="auto"/>
      </w:pPr>
      <w:r>
        <w:separator/>
      </w:r>
    </w:p>
  </w:endnote>
  <w:endnote w:type="continuationSeparator" w:id="0">
    <w:p w14:paraId="491E6389" w14:textId="77777777" w:rsidR="00064667" w:rsidRDefault="00064667" w:rsidP="00C27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0E641" w14:textId="77777777" w:rsidR="00064667" w:rsidRDefault="00064667" w:rsidP="00C27AC7">
      <w:pPr>
        <w:spacing w:after="0" w:line="240" w:lineRule="auto"/>
      </w:pPr>
      <w:r>
        <w:separator/>
      </w:r>
    </w:p>
  </w:footnote>
  <w:footnote w:type="continuationSeparator" w:id="0">
    <w:p w14:paraId="623A062D" w14:textId="77777777" w:rsidR="00064667" w:rsidRDefault="00064667" w:rsidP="00C27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EC06C" w14:textId="6DD36CA1" w:rsidR="00C27AC7" w:rsidRDefault="00C27AC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E927D" w14:textId="62FB4742" w:rsidR="00C27AC7" w:rsidRDefault="00C27AC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DFF19" w14:textId="2A2F260C" w:rsidR="00C27AC7" w:rsidRDefault="00C27AC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4F02"/>
    <w:multiLevelType w:val="hybridMultilevel"/>
    <w:tmpl w:val="8B140AC0"/>
    <w:lvl w:ilvl="0" w:tplc="994C6B86">
      <w:start w:val="19"/>
      <w:numFmt w:val="bullet"/>
      <w:lvlText w:val="-"/>
      <w:lvlJc w:val="left"/>
      <w:pPr>
        <w:ind w:left="777" w:hanging="360"/>
      </w:pPr>
      <w:rPr>
        <w:rFonts w:ascii="Calibri" w:eastAsiaTheme="minorHAnsi" w:hAnsi="Calibri" w:cstheme="minorBidi"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15:restartNumberingAfterBreak="0">
    <w:nsid w:val="041F557F"/>
    <w:multiLevelType w:val="hybridMultilevel"/>
    <w:tmpl w:val="5218FD30"/>
    <w:lvl w:ilvl="0" w:tplc="994C6B86">
      <w:start w:val="19"/>
      <w:numFmt w:val="bullet"/>
      <w:lvlText w:val="-"/>
      <w:lvlJc w:val="left"/>
      <w:pPr>
        <w:ind w:left="720" w:hanging="360"/>
      </w:pPr>
      <w:rPr>
        <w:rFonts w:ascii="Calibri" w:eastAsiaTheme="minorHAnsi" w:hAnsi="Calibri"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6F80AE4"/>
    <w:multiLevelType w:val="hybridMultilevel"/>
    <w:tmpl w:val="AA306D8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2C12780"/>
    <w:multiLevelType w:val="hybridMultilevel"/>
    <w:tmpl w:val="B08EDA2C"/>
    <w:lvl w:ilvl="0" w:tplc="994C6B86">
      <w:start w:val="19"/>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E929FE"/>
    <w:multiLevelType w:val="hybridMultilevel"/>
    <w:tmpl w:val="AA306D8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A5D10EC"/>
    <w:multiLevelType w:val="hybridMultilevel"/>
    <w:tmpl w:val="AA306D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5E1160"/>
    <w:multiLevelType w:val="hybridMultilevel"/>
    <w:tmpl w:val="AA306D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735B37"/>
    <w:multiLevelType w:val="hybridMultilevel"/>
    <w:tmpl w:val="420E961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26B35F38"/>
    <w:multiLevelType w:val="hybridMultilevel"/>
    <w:tmpl w:val="0EC86FEA"/>
    <w:lvl w:ilvl="0" w:tplc="994C6B86">
      <w:start w:val="19"/>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90F71DC"/>
    <w:multiLevelType w:val="hybridMultilevel"/>
    <w:tmpl w:val="722A14A4"/>
    <w:lvl w:ilvl="0" w:tplc="52725B12">
      <w:start w:val="1"/>
      <w:numFmt w:val="upperLetter"/>
      <w:lvlText w:val="%1)"/>
      <w:lvlJc w:val="left"/>
      <w:pPr>
        <w:ind w:left="360" w:hanging="360"/>
      </w:pPr>
      <w:rPr>
        <w:rFonts w:ascii="Times New Roman" w:eastAsia="Times New Roman" w:hAnsi="Times New Roman" w:cs="Times New Roman"/>
      </w:rPr>
    </w:lvl>
    <w:lvl w:ilvl="1" w:tplc="B4E40522">
      <w:start w:val="1"/>
      <w:numFmt w:val="lowerLetter"/>
      <w:lvlText w:val="%2)"/>
      <w:lvlJc w:val="left"/>
      <w:pPr>
        <w:ind w:left="1080" w:hanging="360"/>
      </w:pPr>
      <w:rPr>
        <w:rFonts w:ascii="Times New Roman" w:eastAsia="Times New Roman" w:hAnsi="Times New Roman" w:cs="Times New Roman"/>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10" w15:restartNumberingAfterBreak="0">
    <w:nsid w:val="2A8F7DFC"/>
    <w:multiLevelType w:val="hybridMultilevel"/>
    <w:tmpl w:val="13BA4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C4D51D0"/>
    <w:multiLevelType w:val="hybridMultilevel"/>
    <w:tmpl w:val="94D40850"/>
    <w:lvl w:ilvl="0" w:tplc="3C5ACBB6">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2" w15:restartNumberingAfterBreak="0">
    <w:nsid w:val="30E8669D"/>
    <w:multiLevelType w:val="hybridMultilevel"/>
    <w:tmpl w:val="C92ACEC4"/>
    <w:lvl w:ilvl="0" w:tplc="994C6B86">
      <w:start w:val="19"/>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A8450E"/>
    <w:multiLevelType w:val="hybridMultilevel"/>
    <w:tmpl w:val="C06CA77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48B05954"/>
    <w:multiLevelType w:val="multilevel"/>
    <w:tmpl w:val="040C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15913F6"/>
    <w:multiLevelType w:val="hybridMultilevel"/>
    <w:tmpl w:val="F68C00B6"/>
    <w:lvl w:ilvl="0" w:tplc="994C6B86">
      <w:start w:val="19"/>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1AE4A44"/>
    <w:multiLevelType w:val="hybridMultilevel"/>
    <w:tmpl w:val="C3DEBFAC"/>
    <w:lvl w:ilvl="0" w:tplc="4D52A5EC">
      <w:start w:val="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59E57D4"/>
    <w:multiLevelType w:val="hybridMultilevel"/>
    <w:tmpl w:val="90268E72"/>
    <w:lvl w:ilvl="0" w:tplc="45D67E38">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8" w15:restartNumberingAfterBreak="0">
    <w:nsid w:val="57D8552B"/>
    <w:multiLevelType w:val="hybridMultilevel"/>
    <w:tmpl w:val="1946F842"/>
    <w:lvl w:ilvl="0" w:tplc="3C5ACBB6">
      <w:numFmt w:val="bullet"/>
      <w:lvlText w:val="-"/>
      <w:lvlJc w:val="left"/>
      <w:pPr>
        <w:ind w:left="1494" w:hanging="360"/>
      </w:pPr>
      <w:rPr>
        <w:rFonts w:ascii="Times New Roman" w:eastAsiaTheme="minorHAnsi"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9" w15:restartNumberingAfterBreak="0">
    <w:nsid w:val="5DFE1F77"/>
    <w:multiLevelType w:val="hybridMultilevel"/>
    <w:tmpl w:val="B3F8E242"/>
    <w:lvl w:ilvl="0" w:tplc="994C6B86">
      <w:start w:val="19"/>
      <w:numFmt w:val="bullet"/>
      <w:lvlText w:val="-"/>
      <w:lvlJc w:val="left"/>
      <w:pPr>
        <w:ind w:left="780" w:hanging="360"/>
      </w:pPr>
      <w:rPr>
        <w:rFonts w:ascii="Calibri" w:eastAsiaTheme="minorHAnsi" w:hAnsi="Calibri" w:cstheme="minorBidi"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0" w15:restartNumberingAfterBreak="0">
    <w:nsid w:val="602E21FB"/>
    <w:multiLevelType w:val="hybridMultilevel"/>
    <w:tmpl w:val="B262CCE0"/>
    <w:lvl w:ilvl="0" w:tplc="3C5ACBB6">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21" w15:restartNumberingAfterBreak="0">
    <w:nsid w:val="76782AE8"/>
    <w:multiLevelType w:val="hybridMultilevel"/>
    <w:tmpl w:val="7F3489A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2" w15:restartNumberingAfterBreak="0">
    <w:nsid w:val="78413111"/>
    <w:multiLevelType w:val="hybridMultilevel"/>
    <w:tmpl w:val="AA306D8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7D1730DD"/>
    <w:multiLevelType w:val="hybridMultilevel"/>
    <w:tmpl w:val="57E682F2"/>
    <w:lvl w:ilvl="0" w:tplc="3C5ACBB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233" w:hanging="360"/>
      </w:pPr>
      <w:rPr>
        <w:rFonts w:ascii="Courier New" w:hAnsi="Courier New" w:cs="Courier New" w:hint="default"/>
      </w:rPr>
    </w:lvl>
    <w:lvl w:ilvl="2" w:tplc="040C0005" w:tentative="1">
      <w:start w:val="1"/>
      <w:numFmt w:val="bullet"/>
      <w:lvlText w:val=""/>
      <w:lvlJc w:val="left"/>
      <w:pPr>
        <w:ind w:left="1953" w:hanging="360"/>
      </w:pPr>
      <w:rPr>
        <w:rFonts w:ascii="Wingdings" w:hAnsi="Wingdings" w:hint="default"/>
      </w:rPr>
    </w:lvl>
    <w:lvl w:ilvl="3" w:tplc="040C0001" w:tentative="1">
      <w:start w:val="1"/>
      <w:numFmt w:val="bullet"/>
      <w:lvlText w:val=""/>
      <w:lvlJc w:val="left"/>
      <w:pPr>
        <w:ind w:left="2673" w:hanging="360"/>
      </w:pPr>
      <w:rPr>
        <w:rFonts w:ascii="Symbol" w:hAnsi="Symbol" w:hint="default"/>
      </w:rPr>
    </w:lvl>
    <w:lvl w:ilvl="4" w:tplc="040C0003" w:tentative="1">
      <w:start w:val="1"/>
      <w:numFmt w:val="bullet"/>
      <w:lvlText w:val="o"/>
      <w:lvlJc w:val="left"/>
      <w:pPr>
        <w:ind w:left="3393" w:hanging="360"/>
      </w:pPr>
      <w:rPr>
        <w:rFonts w:ascii="Courier New" w:hAnsi="Courier New" w:cs="Courier New" w:hint="default"/>
      </w:rPr>
    </w:lvl>
    <w:lvl w:ilvl="5" w:tplc="040C0005" w:tentative="1">
      <w:start w:val="1"/>
      <w:numFmt w:val="bullet"/>
      <w:lvlText w:val=""/>
      <w:lvlJc w:val="left"/>
      <w:pPr>
        <w:ind w:left="4113" w:hanging="360"/>
      </w:pPr>
      <w:rPr>
        <w:rFonts w:ascii="Wingdings" w:hAnsi="Wingdings" w:hint="default"/>
      </w:rPr>
    </w:lvl>
    <w:lvl w:ilvl="6" w:tplc="040C0001" w:tentative="1">
      <w:start w:val="1"/>
      <w:numFmt w:val="bullet"/>
      <w:lvlText w:val=""/>
      <w:lvlJc w:val="left"/>
      <w:pPr>
        <w:ind w:left="4833" w:hanging="360"/>
      </w:pPr>
      <w:rPr>
        <w:rFonts w:ascii="Symbol" w:hAnsi="Symbol" w:hint="default"/>
      </w:rPr>
    </w:lvl>
    <w:lvl w:ilvl="7" w:tplc="040C0003" w:tentative="1">
      <w:start w:val="1"/>
      <w:numFmt w:val="bullet"/>
      <w:lvlText w:val="o"/>
      <w:lvlJc w:val="left"/>
      <w:pPr>
        <w:ind w:left="5553" w:hanging="360"/>
      </w:pPr>
      <w:rPr>
        <w:rFonts w:ascii="Courier New" w:hAnsi="Courier New" w:cs="Courier New" w:hint="default"/>
      </w:rPr>
    </w:lvl>
    <w:lvl w:ilvl="8" w:tplc="040C0005" w:tentative="1">
      <w:start w:val="1"/>
      <w:numFmt w:val="bullet"/>
      <w:lvlText w:val=""/>
      <w:lvlJc w:val="left"/>
      <w:pPr>
        <w:ind w:left="6273" w:hanging="360"/>
      </w:pPr>
      <w:rPr>
        <w:rFonts w:ascii="Wingdings" w:hAnsi="Wingdings" w:hint="default"/>
      </w:rPr>
    </w:lvl>
  </w:abstractNum>
  <w:abstractNum w:abstractNumId="24" w15:restartNumberingAfterBreak="0">
    <w:nsid w:val="7E1A6DFC"/>
    <w:multiLevelType w:val="hybridMultilevel"/>
    <w:tmpl w:val="318E93F4"/>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794054251">
    <w:abstractNumId w:val="1"/>
  </w:num>
  <w:num w:numId="2" w16cid:durableId="1400011740">
    <w:abstractNumId w:val="16"/>
  </w:num>
  <w:num w:numId="3" w16cid:durableId="1815682913">
    <w:abstractNumId w:val="7"/>
  </w:num>
  <w:num w:numId="4" w16cid:durableId="777598648">
    <w:abstractNumId w:val="24"/>
  </w:num>
  <w:num w:numId="5" w16cid:durableId="1856918787">
    <w:abstractNumId w:val="2"/>
  </w:num>
  <w:num w:numId="6" w16cid:durableId="1285191753">
    <w:abstractNumId w:val="21"/>
  </w:num>
  <w:num w:numId="7" w16cid:durableId="1956208559">
    <w:abstractNumId w:val="14"/>
  </w:num>
  <w:num w:numId="8" w16cid:durableId="1387991813">
    <w:abstractNumId w:val="18"/>
  </w:num>
  <w:num w:numId="9" w16cid:durableId="424767711">
    <w:abstractNumId w:val="13"/>
  </w:num>
  <w:num w:numId="10" w16cid:durableId="734351462">
    <w:abstractNumId w:val="6"/>
  </w:num>
  <w:num w:numId="11" w16cid:durableId="1960724972">
    <w:abstractNumId w:val="11"/>
  </w:num>
  <w:num w:numId="12" w16cid:durableId="1881890405">
    <w:abstractNumId w:val="20"/>
  </w:num>
  <w:num w:numId="13" w16cid:durableId="2080591892">
    <w:abstractNumId w:val="23"/>
  </w:num>
  <w:num w:numId="14" w16cid:durableId="1057436518">
    <w:abstractNumId w:val="5"/>
  </w:num>
  <w:num w:numId="15" w16cid:durableId="1589264518">
    <w:abstractNumId w:val="0"/>
  </w:num>
  <w:num w:numId="16" w16cid:durableId="471946969">
    <w:abstractNumId w:val="3"/>
  </w:num>
  <w:num w:numId="17" w16cid:durableId="2116055175">
    <w:abstractNumId w:val="8"/>
  </w:num>
  <w:num w:numId="18" w16cid:durableId="159739912">
    <w:abstractNumId w:val="12"/>
  </w:num>
  <w:num w:numId="19" w16cid:durableId="10028557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81569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8101470">
    <w:abstractNumId w:val="9"/>
  </w:num>
  <w:num w:numId="22" w16cid:durableId="403647541">
    <w:abstractNumId w:val="17"/>
  </w:num>
  <w:num w:numId="23" w16cid:durableId="660159950">
    <w:abstractNumId w:val="4"/>
  </w:num>
  <w:num w:numId="24" w16cid:durableId="351499371">
    <w:abstractNumId w:val="22"/>
  </w:num>
  <w:num w:numId="25" w16cid:durableId="172649944">
    <w:abstractNumId w:val="10"/>
  </w:num>
  <w:num w:numId="26" w16cid:durableId="1957831353">
    <w:abstractNumId w:val="19"/>
  </w:num>
  <w:num w:numId="27" w16cid:durableId="6509099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hideSpellingErrors/>
  <w:hideGrammaticalErrors/>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6DC"/>
    <w:rsid w:val="00002792"/>
    <w:rsid w:val="00025928"/>
    <w:rsid w:val="000355E7"/>
    <w:rsid w:val="0004339B"/>
    <w:rsid w:val="00053973"/>
    <w:rsid w:val="00054EBD"/>
    <w:rsid w:val="000554AE"/>
    <w:rsid w:val="00056FEE"/>
    <w:rsid w:val="00060201"/>
    <w:rsid w:val="00062EC8"/>
    <w:rsid w:val="00064667"/>
    <w:rsid w:val="00066AFF"/>
    <w:rsid w:val="00094098"/>
    <w:rsid w:val="00094CE5"/>
    <w:rsid w:val="00094E58"/>
    <w:rsid w:val="0009612E"/>
    <w:rsid w:val="000B5B00"/>
    <w:rsid w:val="000B5BCE"/>
    <w:rsid w:val="000B79BB"/>
    <w:rsid w:val="000C16CC"/>
    <w:rsid w:val="000C1DF5"/>
    <w:rsid w:val="000E3160"/>
    <w:rsid w:val="000E4ED4"/>
    <w:rsid w:val="000E79E4"/>
    <w:rsid w:val="000F390E"/>
    <w:rsid w:val="0010575D"/>
    <w:rsid w:val="001078BB"/>
    <w:rsid w:val="001118B7"/>
    <w:rsid w:val="00117501"/>
    <w:rsid w:val="00131AE6"/>
    <w:rsid w:val="001351CB"/>
    <w:rsid w:val="001403F6"/>
    <w:rsid w:val="00147A08"/>
    <w:rsid w:val="00150A4D"/>
    <w:rsid w:val="00152073"/>
    <w:rsid w:val="001549A4"/>
    <w:rsid w:val="00157AA1"/>
    <w:rsid w:val="00163839"/>
    <w:rsid w:val="00167E47"/>
    <w:rsid w:val="00183A3F"/>
    <w:rsid w:val="00192C37"/>
    <w:rsid w:val="00196953"/>
    <w:rsid w:val="001A3603"/>
    <w:rsid w:val="001A6EE2"/>
    <w:rsid w:val="001B3BBF"/>
    <w:rsid w:val="001B54A5"/>
    <w:rsid w:val="001B57E2"/>
    <w:rsid w:val="001B7EA1"/>
    <w:rsid w:val="001C274E"/>
    <w:rsid w:val="001C355B"/>
    <w:rsid w:val="001D3241"/>
    <w:rsid w:val="001E3E86"/>
    <w:rsid w:val="001F45F7"/>
    <w:rsid w:val="001F62DF"/>
    <w:rsid w:val="001F78FD"/>
    <w:rsid w:val="0020218F"/>
    <w:rsid w:val="00214E60"/>
    <w:rsid w:val="0023128A"/>
    <w:rsid w:val="00234CDA"/>
    <w:rsid w:val="00236C64"/>
    <w:rsid w:val="00250845"/>
    <w:rsid w:val="0025208E"/>
    <w:rsid w:val="00260C3F"/>
    <w:rsid w:val="002627D8"/>
    <w:rsid w:val="00262B94"/>
    <w:rsid w:val="00272A2D"/>
    <w:rsid w:val="0028032F"/>
    <w:rsid w:val="00281C67"/>
    <w:rsid w:val="00284293"/>
    <w:rsid w:val="00293BA1"/>
    <w:rsid w:val="002A02D9"/>
    <w:rsid w:val="002A178D"/>
    <w:rsid w:val="002A28EA"/>
    <w:rsid w:val="002A59F3"/>
    <w:rsid w:val="002B4CE8"/>
    <w:rsid w:val="002C0166"/>
    <w:rsid w:val="002D50BF"/>
    <w:rsid w:val="002D7676"/>
    <w:rsid w:val="002E2F78"/>
    <w:rsid w:val="00301BC3"/>
    <w:rsid w:val="0030473E"/>
    <w:rsid w:val="003061D0"/>
    <w:rsid w:val="003178FC"/>
    <w:rsid w:val="00326FD2"/>
    <w:rsid w:val="00332B60"/>
    <w:rsid w:val="00332E29"/>
    <w:rsid w:val="00334F93"/>
    <w:rsid w:val="003368B6"/>
    <w:rsid w:val="00362832"/>
    <w:rsid w:val="003A3417"/>
    <w:rsid w:val="003C1666"/>
    <w:rsid w:val="003D1BF5"/>
    <w:rsid w:val="003E7806"/>
    <w:rsid w:val="003F1A42"/>
    <w:rsid w:val="003F24A2"/>
    <w:rsid w:val="003F299E"/>
    <w:rsid w:val="003F3737"/>
    <w:rsid w:val="00427CD1"/>
    <w:rsid w:val="00434101"/>
    <w:rsid w:val="00436FF9"/>
    <w:rsid w:val="0043723C"/>
    <w:rsid w:val="00454608"/>
    <w:rsid w:val="0047390A"/>
    <w:rsid w:val="00482CD2"/>
    <w:rsid w:val="004949FD"/>
    <w:rsid w:val="004A2997"/>
    <w:rsid w:val="004B062C"/>
    <w:rsid w:val="004B246E"/>
    <w:rsid w:val="004B3F02"/>
    <w:rsid w:val="004D6817"/>
    <w:rsid w:val="004E3896"/>
    <w:rsid w:val="004F7C47"/>
    <w:rsid w:val="005057F1"/>
    <w:rsid w:val="00520998"/>
    <w:rsid w:val="00521554"/>
    <w:rsid w:val="00523CC2"/>
    <w:rsid w:val="00524D34"/>
    <w:rsid w:val="00526C0D"/>
    <w:rsid w:val="005314AF"/>
    <w:rsid w:val="00533324"/>
    <w:rsid w:val="005355C6"/>
    <w:rsid w:val="00537121"/>
    <w:rsid w:val="00544611"/>
    <w:rsid w:val="00545788"/>
    <w:rsid w:val="00551CAF"/>
    <w:rsid w:val="005559C7"/>
    <w:rsid w:val="00563856"/>
    <w:rsid w:val="0056460F"/>
    <w:rsid w:val="00574FCA"/>
    <w:rsid w:val="0057506B"/>
    <w:rsid w:val="00580EAD"/>
    <w:rsid w:val="00585E8E"/>
    <w:rsid w:val="0059007B"/>
    <w:rsid w:val="00592A08"/>
    <w:rsid w:val="005B1658"/>
    <w:rsid w:val="005C0753"/>
    <w:rsid w:val="005C6C3A"/>
    <w:rsid w:val="005E19ED"/>
    <w:rsid w:val="00602BA5"/>
    <w:rsid w:val="00605CA3"/>
    <w:rsid w:val="006070C1"/>
    <w:rsid w:val="00614BEB"/>
    <w:rsid w:val="006233D6"/>
    <w:rsid w:val="00632061"/>
    <w:rsid w:val="00632F66"/>
    <w:rsid w:val="00646768"/>
    <w:rsid w:val="0065375C"/>
    <w:rsid w:val="00684845"/>
    <w:rsid w:val="00687B71"/>
    <w:rsid w:val="00691222"/>
    <w:rsid w:val="00694E2C"/>
    <w:rsid w:val="006A504C"/>
    <w:rsid w:val="006B004B"/>
    <w:rsid w:val="006D6447"/>
    <w:rsid w:val="006E6F94"/>
    <w:rsid w:val="006F3A09"/>
    <w:rsid w:val="0070123E"/>
    <w:rsid w:val="00706D8C"/>
    <w:rsid w:val="007232B3"/>
    <w:rsid w:val="00723F36"/>
    <w:rsid w:val="007613C0"/>
    <w:rsid w:val="00767286"/>
    <w:rsid w:val="007824E5"/>
    <w:rsid w:val="007A680A"/>
    <w:rsid w:val="007B0D1B"/>
    <w:rsid w:val="007C42F2"/>
    <w:rsid w:val="007F5FF6"/>
    <w:rsid w:val="00812C20"/>
    <w:rsid w:val="0081447B"/>
    <w:rsid w:val="00814D84"/>
    <w:rsid w:val="00827061"/>
    <w:rsid w:val="00842734"/>
    <w:rsid w:val="00855A42"/>
    <w:rsid w:val="008602B7"/>
    <w:rsid w:val="008765B2"/>
    <w:rsid w:val="008A4324"/>
    <w:rsid w:val="008B3F10"/>
    <w:rsid w:val="008C489C"/>
    <w:rsid w:val="008C7B07"/>
    <w:rsid w:val="008D6232"/>
    <w:rsid w:val="008E5905"/>
    <w:rsid w:val="008F3D6B"/>
    <w:rsid w:val="008F3DD8"/>
    <w:rsid w:val="00902B44"/>
    <w:rsid w:val="0090643A"/>
    <w:rsid w:val="00907421"/>
    <w:rsid w:val="00920B8E"/>
    <w:rsid w:val="00920D68"/>
    <w:rsid w:val="009261EB"/>
    <w:rsid w:val="00931534"/>
    <w:rsid w:val="00931EDF"/>
    <w:rsid w:val="00970796"/>
    <w:rsid w:val="00975A40"/>
    <w:rsid w:val="00996F46"/>
    <w:rsid w:val="009B185F"/>
    <w:rsid w:val="009C052E"/>
    <w:rsid w:val="009C7F9D"/>
    <w:rsid w:val="009D44D5"/>
    <w:rsid w:val="009D6E33"/>
    <w:rsid w:val="009E6644"/>
    <w:rsid w:val="009E7D80"/>
    <w:rsid w:val="009F3337"/>
    <w:rsid w:val="00A06D34"/>
    <w:rsid w:val="00A073D2"/>
    <w:rsid w:val="00A07710"/>
    <w:rsid w:val="00A3174E"/>
    <w:rsid w:val="00A60611"/>
    <w:rsid w:val="00A62744"/>
    <w:rsid w:val="00A7084F"/>
    <w:rsid w:val="00A73202"/>
    <w:rsid w:val="00A85A8C"/>
    <w:rsid w:val="00A902BE"/>
    <w:rsid w:val="00A90B79"/>
    <w:rsid w:val="00A97434"/>
    <w:rsid w:val="00AA0623"/>
    <w:rsid w:val="00AA1F0C"/>
    <w:rsid w:val="00AB2900"/>
    <w:rsid w:val="00AB382C"/>
    <w:rsid w:val="00AC75B0"/>
    <w:rsid w:val="00AD2C1C"/>
    <w:rsid w:val="00AD52A1"/>
    <w:rsid w:val="00AE5B5F"/>
    <w:rsid w:val="00AF17E4"/>
    <w:rsid w:val="00B13DB3"/>
    <w:rsid w:val="00B14CC9"/>
    <w:rsid w:val="00B16F27"/>
    <w:rsid w:val="00B224DD"/>
    <w:rsid w:val="00B23BF4"/>
    <w:rsid w:val="00B24A76"/>
    <w:rsid w:val="00B325FE"/>
    <w:rsid w:val="00B45361"/>
    <w:rsid w:val="00B47B85"/>
    <w:rsid w:val="00B60E02"/>
    <w:rsid w:val="00B61FD7"/>
    <w:rsid w:val="00B67430"/>
    <w:rsid w:val="00B856DB"/>
    <w:rsid w:val="00B94EB5"/>
    <w:rsid w:val="00BA192D"/>
    <w:rsid w:val="00BA29DE"/>
    <w:rsid w:val="00BB21DF"/>
    <w:rsid w:val="00BC391C"/>
    <w:rsid w:val="00BC3A9A"/>
    <w:rsid w:val="00BC4C22"/>
    <w:rsid w:val="00BC4E54"/>
    <w:rsid w:val="00BC63E7"/>
    <w:rsid w:val="00BE0A55"/>
    <w:rsid w:val="00BF2ED5"/>
    <w:rsid w:val="00BF5E65"/>
    <w:rsid w:val="00C03DE3"/>
    <w:rsid w:val="00C04789"/>
    <w:rsid w:val="00C05695"/>
    <w:rsid w:val="00C20B17"/>
    <w:rsid w:val="00C22CF8"/>
    <w:rsid w:val="00C2778C"/>
    <w:rsid w:val="00C27AC7"/>
    <w:rsid w:val="00C337B1"/>
    <w:rsid w:val="00C3402D"/>
    <w:rsid w:val="00C35AF9"/>
    <w:rsid w:val="00C420B9"/>
    <w:rsid w:val="00C53625"/>
    <w:rsid w:val="00C82DFF"/>
    <w:rsid w:val="00C95C3D"/>
    <w:rsid w:val="00CA001F"/>
    <w:rsid w:val="00CA5CD8"/>
    <w:rsid w:val="00CB0D5F"/>
    <w:rsid w:val="00CB2D64"/>
    <w:rsid w:val="00CC38D5"/>
    <w:rsid w:val="00CE36DC"/>
    <w:rsid w:val="00CE6F22"/>
    <w:rsid w:val="00CF3DF7"/>
    <w:rsid w:val="00CF494E"/>
    <w:rsid w:val="00D047FE"/>
    <w:rsid w:val="00D1110D"/>
    <w:rsid w:val="00D21278"/>
    <w:rsid w:val="00D230D4"/>
    <w:rsid w:val="00D25EF6"/>
    <w:rsid w:val="00D35F03"/>
    <w:rsid w:val="00D46C1E"/>
    <w:rsid w:val="00D57E9A"/>
    <w:rsid w:val="00D60DB7"/>
    <w:rsid w:val="00D65523"/>
    <w:rsid w:val="00D71032"/>
    <w:rsid w:val="00D72EFF"/>
    <w:rsid w:val="00D7416A"/>
    <w:rsid w:val="00D76BEE"/>
    <w:rsid w:val="00D933F3"/>
    <w:rsid w:val="00DB17E0"/>
    <w:rsid w:val="00DC293E"/>
    <w:rsid w:val="00DC63AE"/>
    <w:rsid w:val="00DC68A0"/>
    <w:rsid w:val="00DD1F65"/>
    <w:rsid w:val="00DD3463"/>
    <w:rsid w:val="00DE689B"/>
    <w:rsid w:val="00DF7643"/>
    <w:rsid w:val="00E00B22"/>
    <w:rsid w:val="00E01926"/>
    <w:rsid w:val="00E04B87"/>
    <w:rsid w:val="00E1121E"/>
    <w:rsid w:val="00E20A6E"/>
    <w:rsid w:val="00E27CB7"/>
    <w:rsid w:val="00E33D4D"/>
    <w:rsid w:val="00E417A5"/>
    <w:rsid w:val="00E42D94"/>
    <w:rsid w:val="00E4384E"/>
    <w:rsid w:val="00E464F5"/>
    <w:rsid w:val="00E553B0"/>
    <w:rsid w:val="00E60F0B"/>
    <w:rsid w:val="00E63017"/>
    <w:rsid w:val="00E67BDE"/>
    <w:rsid w:val="00E70C6B"/>
    <w:rsid w:val="00E8323E"/>
    <w:rsid w:val="00E87FCC"/>
    <w:rsid w:val="00EA5D16"/>
    <w:rsid w:val="00EB6570"/>
    <w:rsid w:val="00EC2176"/>
    <w:rsid w:val="00EE7650"/>
    <w:rsid w:val="00EF2C9A"/>
    <w:rsid w:val="00F03624"/>
    <w:rsid w:val="00F06071"/>
    <w:rsid w:val="00F10FCC"/>
    <w:rsid w:val="00F23B8D"/>
    <w:rsid w:val="00F36986"/>
    <w:rsid w:val="00F439A5"/>
    <w:rsid w:val="00F458FE"/>
    <w:rsid w:val="00F54401"/>
    <w:rsid w:val="00F644C8"/>
    <w:rsid w:val="00F83A30"/>
    <w:rsid w:val="00F914F0"/>
    <w:rsid w:val="00F969BE"/>
    <w:rsid w:val="00FA1B47"/>
    <w:rsid w:val="00FA1D28"/>
    <w:rsid w:val="00FB4AF7"/>
    <w:rsid w:val="00FC017C"/>
    <w:rsid w:val="00FC0776"/>
    <w:rsid w:val="00FC0E16"/>
    <w:rsid w:val="00FC0E47"/>
    <w:rsid w:val="00FC49B1"/>
    <w:rsid w:val="00FE09D4"/>
    <w:rsid w:val="00FE2792"/>
    <w:rsid w:val="00FF30EA"/>
    <w:rsid w:val="00FF3B81"/>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86F8C"/>
  <w15:chartTrackingRefBased/>
  <w15:docId w15:val="{1CC64685-E4BD-469D-8A2B-97240FDBB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832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link w:val="Titre3Car"/>
    <w:uiPriority w:val="9"/>
    <w:qFormat/>
    <w:rsid w:val="0023128A"/>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E36DC"/>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3368B6"/>
    <w:pPr>
      <w:spacing w:after="200" w:line="276" w:lineRule="auto"/>
      <w:ind w:left="720" w:hanging="357"/>
      <w:contextualSpacing/>
      <w:jc w:val="both"/>
    </w:pPr>
  </w:style>
  <w:style w:type="paragraph" w:styleId="Corpsdetexte">
    <w:name w:val="Body Text"/>
    <w:basedOn w:val="Normal"/>
    <w:link w:val="CorpsdetexteCar"/>
    <w:semiHidden/>
    <w:rsid w:val="00D7416A"/>
    <w:pPr>
      <w:spacing w:after="0" w:line="240" w:lineRule="auto"/>
      <w:jc w:val="both"/>
    </w:pPr>
    <w:rPr>
      <w:rFonts w:ascii="Arial" w:eastAsia="Times New Roman" w:hAnsi="Arial" w:cs="Arial"/>
      <w:sz w:val="24"/>
      <w:szCs w:val="24"/>
      <w:lang w:val="fr-FR" w:eastAsia="fr-FR"/>
    </w:rPr>
  </w:style>
  <w:style w:type="character" w:customStyle="1" w:styleId="CorpsdetexteCar">
    <w:name w:val="Corps de texte Car"/>
    <w:basedOn w:val="Policepardfaut"/>
    <w:link w:val="Corpsdetexte"/>
    <w:semiHidden/>
    <w:rsid w:val="00D7416A"/>
    <w:rPr>
      <w:rFonts w:ascii="Arial" w:eastAsia="Times New Roman" w:hAnsi="Arial" w:cs="Arial"/>
      <w:sz w:val="24"/>
      <w:szCs w:val="24"/>
      <w:lang w:val="fr-FR" w:eastAsia="fr-FR"/>
    </w:rPr>
  </w:style>
  <w:style w:type="character" w:customStyle="1" w:styleId="Titre3Car">
    <w:name w:val="Titre 3 Car"/>
    <w:basedOn w:val="Policepardfaut"/>
    <w:link w:val="Titre3"/>
    <w:uiPriority w:val="9"/>
    <w:rsid w:val="0023128A"/>
    <w:rPr>
      <w:rFonts w:ascii="Times New Roman" w:eastAsia="Times New Roman" w:hAnsi="Times New Roman" w:cs="Times New Roman"/>
      <w:b/>
      <w:bCs/>
      <w:sz w:val="27"/>
      <w:szCs w:val="27"/>
      <w:lang w:eastAsia="fr-BE"/>
    </w:rPr>
  </w:style>
  <w:style w:type="character" w:customStyle="1" w:styleId="text">
    <w:name w:val="text"/>
    <w:basedOn w:val="Policepardfaut"/>
    <w:rsid w:val="0023128A"/>
  </w:style>
  <w:style w:type="character" w:customStyle="1" w:styleId="Titre1Car">
    <w:name w:val="Titre 1 Car"/>
    <w:basedOn w:val="Policepardfaut"/>
    <w:link w:val="Titre1"/>
    <w:uiPriority w:val="9"/>
    <w:rsid w:val="00E8323E"/>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427CD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427CD1"/>
    <w:rPr>
      <w:b/>
      <w:bCs/>
    </w:rPr>
  </w:style>
  <w:style w:type="character" w:styleId="Accentuation">
    <w:name w:val="Emphasis"/>
    <w:basedOn w:val="Policepardfaut"/>
    <w:uiPriority w:val="20"/>
    <w:qFormat/>
    <w:rsid w:val="00427CD1"/>
    <w:rPr>
      <w:i/>
      <w:iCs/>
    </w:rPr>
  </w:style>
  <w:style w:type="character" w:styleId="Marquedecommentaire">
    <w:name w:val="annotation reference"/>
    <w:basedOn w:val="Policepardfaut"/>
    <w:uiPriority w:val="99"/>
    <w:semiHidden/>
    <w:unhideWhenUsed/>
    <w:rsid w:val="0056460F"/>
    <w:rPr>
      <w:sz w:val="16"/>
      <w:szCs w:val="16"/>
    </w:rPr>
  </w:style>
  <w:style w:type="paragraph" w:styleId="Commentaire">
    <w:name w:val="annotation text"/>
    <w:basedOn w:val="Normal"/>
    <w:link w:val="CommentaireCar"/>
    <w:uiPriority w:val="99"/>
    <w:unhideWhenUsed/>
    <w:rsid w:val="0056460F"/>
    <w:pPr>
      <w:spacing w:line="240" w:lineRule="auto"/>
    </w:pPr>
    <w:rPr>
      <w:sz w:val="20"/>
      <w:szCs w:val="20"/>
    </w:rPr>
  </w:style>
  <w:style w:type="character" w:customStyle="1" w:styleId="CommentaireCar">
    <w:name w:val="Commentaire Car"/>
    <w:basedOn w:val="Policepardfaut"/>
    <w:link w:val="Commentaire"/>
    <w:uiPriority w:val="99"/>
    <w:rsid w:val="0056460F"/>
    <w:rPr>
      <w:sz w:val="20"/>
      <w:szCs w:val="20"/>
    </w:rPr>
  </w:style>
  <w:style w:type="paragraph" w:styleId="Objetducommentaire">
    <w:name w:val="annotation subject"/>
    <w:basedOn w:val="Commentaire"/>
    <w:next w:val="Commentaire"/>
    <w:link w:val="ObjetducommentaireCar"/>
    <w:uiPriority w:val="99"/>
    <w:semiHidden/>
    <w:unhideWhenUsed/>
    <w:rsid w:val="0056460F"/>
    <w:rPr>
      <w:b/>
      <w:bCs/>
    </w:rPr>
  </w:style>
  <w:style w:type="character" w:customStyle="1" w:styleId="ObjetducommentaireCar">
    <w:name w:val="Objet du commentaire Car"/>
    <w:basedOn w:val="CommentaireCar"/>
    <w:link w:val="Objetducommentaire"/>
    <w:uiPriority w:val="99"/>
    <w:semiHidden/>
    <w:rsid w:val="0056460F"/>
    <w:rPr>
      <w:b/>
      <w:bCs/>
      <w:sz w:val="20"/>
      <w:szCs w:val="20"/>
    </w:rPr>
  </w:style>
  <w:style w:type="paragraph" w:styleId="En-tte">
    <w:name w:val="header"/>
    <w:basedOn w:val="Normal"/>
    <w:link w:val="En-tteCar"/>
    <w:uiPriority w:val="99"/>
    <w:unhideWhenUsed/>
    <w:rsid w:val="00C27AC7"/>
    <w:pPr>
      <w:tabs>
        <w:tab w:val="center" w:pos="4536"/>
        <w:tab w:val="right" w:pos="9072"/>
      </w:tabs>
      <w:spacing w:after="0" w:line="240" w:lineRule="auto"/>
    </w:pPr>
  </w:style>
  <w:style w:type="character" w:customStyle="1" w:styleId="En-tteCar">
    <w:name w:val="En-tête Car"/>
    <w:basedOn w:val="Policepardfaut"/>
    <w:link w:val="En-tte"/>
    <w:uiPriority w:val="99"/>
    <w:rsid w:val="00C27AC7"/>
  </w:style>
  <w:style w:type="paragraph" w:styleId="Pieddepage">
    <w:name w:val="footer"/>
    <w:basedOn w:val="Normal"/>
    <w:link w:val="PieddepageCar"/>
    <w:uiPriority w:val="99"/>
    <w:unhideWhenUsed/>
    <w:rsid w:val="00C27A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7AC7"/>
  </w:style>
  <w:style w:type="character" w:styleId="Lienhypertexte">
    <w:name w:val="Hyperlink"/>
    <w:basedOn w:val="Policepardfaut"/>
    <w:uiPriority w:val="99"/>
    <w:semiHidden/>
    <w:unhideWhenUsed/>
    <w:rsid w:val="007232B3"/>
    <w:rPr>
      <w:color w:val="0563C1"/>
      <w:u w:val="single"/>
    </w:rPr>
  </w:style>
  <w:style w:type="paragraph" w:styleId="Rvision">
    <w:name w:val="Revision"/>
    <w:hidden/>
    <w:uiPriority w:val="99"/>
    <w:semiHidden/>
    <w:rsid w:val="00BB21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620678">
      <w:bodyDiv w:val="1"/>
      <w:marLeft w:val="0"/>
      <w:marRight w:val="0"/>
      <w:marTop w:val="0"/>
      <w:marBottom w:val="0"/>
      <w:divBdr>
        <w:top w:val="none" w:sz="0" w:space="0" w:color="auto"/>
        <w:left w:val="none" w:sz="0" w:space="0" w:color="auto"/>
        <w:bottom w:val="none" w:sz="0" w:space="0" w:color="auto"/>
        <w:right w:val="none" w:sz="0" w:space="0" w:color="auto"/>
      </w:divBdr>
    </w:div>
    <w:div w:id="1093010839">
      <w:bodyDiv w:val="1"/>
      <w:marLeft w:val="0"/>
      <w:marRight w:val="0"/>
      <w:marTop w:val="0"/>
      <w:marBottom w:val="0"/>
      <w:divBdr>
        <w:top w:val="none" w:sz="0" w:space="0" w:color="auto"/>
        <w:left w:val="none" w:sz="0" w:space="0" w:color="auto"/>
        <w:bottom w:val="none" w:sz="0" w:space="0" w:color="auto"/>
        <w:right w:val="none" w:sz="0" w:space="0" w:color="auto"/>
      </w:divBdr>
    </w:div>
    <w:div w:id="1434322321">
      <w:bodyDiv w:val="1"/>
      <w:marLeft w:val="0"/>
      <w:marRight w:val="0"/>
      <w:marTop w:val="0"/>
      <w:marBottom w:val="0"/>
      <w:divBdr>
        <w:top w:val="none" w:sz="0" w:space="0" w:color="auto"/>
        <w:left w:val="none" w:sz="0" w:space="0" w:color="auto"/>
        <w:bottom w:val="none" w:sz="0" w:space="0" w:color="auto"/>
        <w:right w:val="none" w:sz="0" w:space="0" w:color="auto"/>
      </w:divBdr>
    </w:div>
    <w:div w:id="1434782314">
      <w:bodyDiv w:val="1"/>
      <w:marLeft w:val="0"/>
      <w:marRight w:val="0"/>
      <w:marTop w:val="0"/>
      <w:marBottom w:val="0"/>
      <w:divBdr>
        <w:top w:val="none" w:sz="0" w:space="0" w:color="auto"/>
        <w:left w:val="none" w:sz="0" w:space="0" w:color="auto"/>
        <w:bottom w:val="none" w:sz="0" w:space="0" w:color="auto"/>
        <w:right w:val="none" w:sz="0" w:space="0" w:color="auto"/>
      </w:divBdr>
    </w:div>
    <w:div w:id="1586718259">
      <w:bodyDiv w:val="1"/>
      <w:marLeft w:val="0"/>
      <w:marRight w:val="0"/>
      <w:marTop w:val="0"/>
      <w:marBottom w:val="0"/>
      <w:divBdr>
        <w:top w:val="none" w:sz="0" w:space="0" w:color="auto"/>
        <w:left w:val="none" w:sz="0" w:space="0" w:color="auto"/>
        <w:bottom w:val="none" w:sz="0" w:space="0" w:color="auto"/>
        <w:right w:val="none" w:sz="0" w:space="0" w:color="auto"/>
      </w:divBdr>
    </w:div>
    <w:div w:id="1652558480">
      <w:bodyDiv w:val="1"/>
      <w:marLeft w:val="0"/>
      <w:marRight w:val="0"/>
      <w:marTop w:val="0"/>
      <w:marBottom w:val="0"/>
      <w:divBdr>
        <w:top w:val="none" w:sz="0" w:space="0" w:color="auto"/>
        <w:left w:val="none" w:sz="0" w:space="0" w:color="auto"/>
        <w:bottom w:val="none" w:sz="0" w:space="0" w:color="auto"/>
        <w:right w:val="none" w:sz="0" w:space="0" w:color="auto"/>
      </w:divBdr>
    </w:div>
    <w:div w:id="1666934365">
      <w:bodyDiv w:val="1"/>
      <w:marLeft w:val="0"/>
      <w:marRight w:val="0"/>
      <w:marTop w:val="0"/>
      <w:marBottom w:val="0"/>
      <w:divBdr>
        <w:top w:val="none" w:sz="0" w:space="0" w:color="auto"/>
        <w:left w:val="none" w:sz="0" w:space="0" w:color="auto"/>
        <w:bottom w:val="none" w:sz="0" w:space="0" w:color="auto"/>
        <w:right w:val="none" w:sz="0" w:space="0" w:color="auto"/>
      </w:divBdr>
    </w:div>
    <w:div w:id="202948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10658-D9F6-4CE8-89F4-77AA5878D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4946</Words>
  <Characters>27209</Characters>
  <Application>Microsoft Office Word</Application>
  <DocSecurity>0</DocSecurity>
  <Lines>226</Lines>
  <Paragraphs>64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32091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Charles-François Pezzin</dc:creator>
  <cp:keywords/>
  <dc:description/>
  <cp:lastModifiedBy>Anaïs Delhasse</cp:lastModifiedBy>
  <cp:revision>6</cp:revision>
  <cp:lastPrinted>2023-05-04T08:15:00Z</cp:lastPrinted>
  <dcterms:created xsi:type="dcterms:W3CDTF">2023-06-27T09:04:00Z</dcterms:created>
  <dcterms:modified xsi:type="dcterms:W3CDTF">2023-06-27T11:26:00Z</dcterms:modified>
</cp:coreProperties>
</file>